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D9B1" w14:textId="77777777" w:rsidR="000A0677" w:rsidRDefault="000A0677" w:rsidP="000A0677">
      <w:pPr>
        <w:spacing w:after="0"/>
        <w:ind w:firstLine="709"/>
        <w:jc w:val="right"/>
      </w:pPr>
      <w:r>
        <w:t>проект</w:t>
      </w:r>
    </w:p>
    <w:p w14:paraId="23822375" w14:textId="77777777" w:rsidR="000A0677" w:rsidRDefault="000A0677" w:rsidP="00326B41">
      <w:pPr>
        <w:spacing w:after="0"/>
        <w:ind w:firstLine="709"/>
        <w:jc w:val="center"/>
      </w:pPr>
    </w:p>
    <w:p w14:paraId="52971645" w14:textId="77777777" w:rsidR="000A0677" w:rsidRDefault="000A0677" w:rsidP="00326B41">
      <w:pPr>
        <w:spacing w:after="0"/>
        <w:ind w:firstLine="709"/>
        <w:jc w:val="center"/>
      </w:pPr>
    </w:p>
    <w:p w14:paraId="093E3BF2" w14:textId="77777777" w:rsidR="00326B41" w:rsidRPr="00616262" w:rsidRDefault="00326B41" w:rsidP="00326B41">
      <w:pPr>
        <w:spacing w:after="0"/>
        <w:ind w:firstLine="709"/>
        <w:jc w:val="center"/>
      </w:pPr>
      <w:r w:rsidRPr="00616262">
        <w:t>ПРАВИТЕЛЬСТВО РОССИЙСКОЙ ФЕДЕРАЦИИ</w:t>
      </w:r>
    </w:p>
    <w:p w14:paraId="338E7574" w14:textId="77777777" w:rsidR="00326B41" w:rsidRPr="00616262" w:rsidRDefault="00326B41" w:rsidP="00326B41">
      <w:pPr>
        <w:spacing w:after="0"/>
        <w:ind w:firstLine="709"/>
        <w:jc w:val="center"/>
      </w:pPr>
    </w:p>
    <w:p w14:paraId="7B3CA201" w14:textId="77777777" w:rsidR="00326B41" w:rsidRPr="00616262" w:rsidRDefault="00326B41" w:rsidP="00326B41">
      <w:pPr>
        <w:spacing w:after="0"/>
        <w:ind w:firstLine="709"/>
        <w:jc w:val="center"/>
      </w:pPr>
      <w:r w:rsidRPr="00616262">
        <w:t>П О С Т А Н О В Л Е Н И Е</w:t>
      </w:r>
    </w:p>
    <w:p w14:paraId="601FE969" w14:textId="77777777" w:rsidR="00326B41" w:rsidRPr="00616262" w:rsidRDefault="00326B41" w:rsidP="00326B41">
      <w:pPr>
        <w:spacing w:after="0"/>
        <w:ind w:firstLine="709"/>
      </w:pPr>
    </w:p>
    <w:p w14:paraId="434A5476" w14:textId="77777777" w:rsidR="00326B41" w:rsidRPr="00616262" w:rsidRDefault="00326B41" w:rsidP="00326B41">
      <w:pPr>
        <w:spacing w:after="0"/>
      </w:pPr>
      <w:r w:rsidRPr="00616262">
        <w:t xml:space="preserve">от </w:t>
      </w:r>
      <w:proofErr w:type="gramStart"/>
      <w:r w:rsidRPr="00616262">
        <w:t>« »</w:t>
      </w:r>
      <w:proofErr w:type="gramEnd"/>
      <w:r w:rsidRPr="00616262">
        <w:t xml:space="preserve">  </w:t>
      </w:r>
      <w:r w:rsidR="00A6056F" w:rsidRPr="00616262">
        <w:t xml:space="preserve">              </w:t>
      </w:r>
      <w:r w:rsidRPr="00616262">
        <w:t>2021 г.                                                                               № ____</w:t>
      </w:r>
    </w:p>
    <w:p w14:paraId="1596FB40" w14:textId="77777777" w:rsidR="00326B41" w:rsidRPr="00616262" w:rsidRDefault="00326B41" w:rsidP="00326B41">
      <w:pPr>
        <w:spacing w:after="0"/>
        <w:ind w:firstLine="709"/>
        <w:jc w:val="center"/>
      </w:pPr>
    </w:p>
    <w:p w14:paraId="5C318B8F" w14:textId="77777777" w:rsidR="008253A6" w:rsidRPr="00616262" w:rsidRDefault="00326B41" w:rsidP="00326B41">
      <w:pPr>
        <w:spacing w:after="0"/>
        <w:ind w:firstLine="709"/>
        <w:jc w:val="center"/>
      </w:pPr>
      <w:r w:rsidRPr="00616262">
        <w:t>М О С К В А</w:t>
      </w:r>
    </w:p>
    <w:p w14:paraId="73C3C776" w14:textId="77777777" w:rsidR="008253A6" w:rsidRPr="00616262" w:rsidRDefault="008253A6" w:rsidP="008253A6">
      <w:pPr>
        <w:spacing w:after="0"/>
        <w:ind w:firstLine="709"/>
        <w:jc w:val="center"/>
      </w:pPr>
    </w:p>
    <w:p w14:paraId="38C7E3E4" w14:textId="77777777" w:rsidR="008253A6" w:rsidRPr="00616262" w:rsidRDefault="00054ED5" w:rsidP="004A5457">
      <w:pPr>
        <w:spacing w:after="0"/>
        <w:jc w:val="center"/>
      </w:pPr>
      <w:r w:rsidRPr="00616262">
        <w:t xml:space="preserve">Об утверждении </w:t>
      </w:r>
      <w:bookmarkStart w:id="0" w:name="_Hlk88036193"/>
      <w:r w:rsidRPr="00616262">
        <w:t xml:space="preserve">порядка </w:t>
      </w:r>
      <w:r w:rsidR="00126043" w:rsidRPr="00616262">
        <w:t xml:space="preserve">и случаев </w:t>
      </w:r>
      <w:r w:rsidRPr="00616262">
        <w:t>выполнения работодател</w:t>
      </w:r>
      <w:r w:rsidR="00126043" w:rsidRPr="00616262">
        <w:t xml:space="preserve">ем </w:t>
      </w:r>
      <w:r w:rsidRPr="00616262">
        <w:t>квоты</w:t>
      </w:r>
      <w:r w:rsidR="004A5457">
        <w:t xml:space="preserve"> для приема на работу инвалидов</w:t>
      </w:r>
      <w:r w:rsidRPr="00616262">
        <w:t xml:space="preserve"> при оформлении трудовых отношений </w:t>
      </w:r>
      <w:r w:rsidR="004A5457">
        <w:br/>
      </w:r>
      <w:r w:rsidRPr="00616262">
        <w:t>с инвалид</w:t>
      </w:r>
      <w:r w:rsidR="00126043" w:rsidRPr="00616262">
        <w:t>ом</w:t>
      </w:r>
      <w:bookmarkEnd w:id="0"/>
    </w:p>
    <w:p w14:paraId="677E7C90" w14:textId="77777777" w:rsidR="008253A6" w:rsidRPr="00616262" w:rsidRDefault="008253A6" w:rsidP="008253A6">
      <w:pPr>
        <w:spacing w:after="0"/>
        <w:ind w:firstLine="709"/>
      </w:pPr>
    </w:p>
    <w:p w14:paraId="7A7D9F3D" w14:textId="77777777" w:rsidR="008253A6" w:rsidRPr="00616262" w:rsidRDefault="008253A6" w:rsidP="008253A6">
      <w:pPr>
        <w:spacing w:after="0"/>
        <w:ind w:firstLine="709"/>
      </w:pPr>
    </w:p>
    <w:p w14:paraId="4052DBD3" w14:textId="77777777" w:rsidR="008253A6" w:rsidRPr="00616262" w:rsidRDefault="008253A6" w:rsidP="008253A6">
      <w:pPr>
        <w:spacing w:after="0"/>
        <w:ind w:firstLine="709"/>
      </w:pPr>
    </w:p>
    <w:p w14:paraId="45C80073" w14:textId="77777777" w:rsidR="001F7081" w:rsidRPr="00616262" w:rsidRDefault="001F7081" w:rsidP="00BF7E8C">
      <w:pPr>
        <w:tabs>
          <w:tab w:val="left" w:pos="993"/>
        </w:tabs>
        <w:spacing w:after="0"/>
        <w:ind w:firstLine="709"/>
        <w:jc w:val="both"/>
      </w:pPr>
      <w:r w:rsidRPr="00160759">
        <w:t>В</w:t>
      </w:r>
      <w:r w:rsidR="004A5457">
        <w:t xml:space="preserve"> соответствии с пунктом 6 статьи 13.2</w:t>
      </w:r>
      <w:r w:rsidRPr="00160759">
        <w:t xml:space="preserve"> </w:t>
      </w:r>
      <w:r w:rsidR="008253A6" w:rsidRPr="00616262">
        <w:t>Закон</w:t>
      </w:r>
      <w:r w:rsidR="004A5457">
        <w:t>а</w:t>
      </w:r>
      <w:r w:rsidR="008253A6" w:rsidRPr="00616262">
        <w:t xml:space="preserve"> Российской Федерации </w:t>
      </w:r>
      <w:r w:rsidR="00CE169A">
        <w:t xml:space="preserve">от 19 апреля 1991 г. № 1032-1 </w:t>
      </w:r>
      <w:r w:rsidR="005364FC" w:rsidRPr="00616262">
        <w:t>«</w:t>
      </w:r>
      <w:r w:rsidR="008253A6" w:rsidRPr="00616262">
        <w:t>О занятости населения в Российской Федерации</w:t>
      </w:r>
      <w:r w:rsidR="005364FC" w:rsidRPr="00616262">
        <w:t>»</w:t>
      </w:r>
      <w:r w:rsidR="008253A6" w:rsidRPr="00616262">
        <w:t xml:space="preserve"> </w:t>
      </w:r>
      <w:r w:rsidR="00F66DD2" w:rsidRPr="00616262">
        <w:t>Правительство Российской Федерации п о с т а н о в л я е т:</w:t>
      </w:r>
    </w:p>
    <w:p w14:paraId="24C60A9B" w14:textId="77777777" w:rsidR="00A76B38" w:rsidRDefault="00957DA6" w:rsidP="00BF7E8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</w:pPr>
      <w:r w:rsidRPr="00616262">
        <w:t>Утвердить Порядок</w:t>
      </w:r>
      <w:r w:rsidR="00126043" w:rsidRPr="00616262">
        <w:t xml:space="preserve"> и случаи</w:t>
      </w:r>
      <w:r w:rsidRPr="00616262">
        <w:t xml:space="preserve"> выполнения работодател</w:t>
      </w:r>
      <w:r w:rsidR="00126043" w:rsidRPr="00616262">
        <w:t xml:space="preserve">ем </w:t>
      </w:r>
      <w:r w:rsidRPr="00616262">
        <w:t xml:space="preserve">квоты </w:t>
      </w:r>
      <w:r w:rsidR="004A5457">
        <w:t xml:space="preserve">для приема на работу инвалидов </w:t>
      </w:r>
      <w:r w:rsidRPr="00616262">
        <w:t>при оформлении трудовых отношений с инвалид</w:t>
      </w:r>
      <w:r w:rsidR="00126043" w:rsidRPr="00616262">
        <w:t xml:space="preserve">ом </w:t>
      </w:r>
      <w:r w:rsidRPr="00616262">
        <w:t>согласно приложению.</w:t>
      </w:r>
    </w:p>
    <w:p w14:paraId="5C919314" w14:textId="77777777" w:rsidR="00194561" w:rsidRDefault="00194561" w:rsidP="00BF7E8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</w:pPr>
      <w:r>
        <w:t xml:space="preserve">Исчисление квоты для приема на работу инвалидов в 2022 году производится работодателем в срок не позднее, чем через месяц после вступления в силу настоящего постановления. </w:t>
      </w:r>
    </w:p>
    <w:p w14:paraId="57C45E00" w14:textId="77777777" w:rsidR="00BF7E8C" w:rsidRPr="00BF7E8C" w:rsidRDefault="00BF7E8C" w:rsidP="00BF7E8C">
      <w:pPr>
        <w:pStyle w:val="a3"/>
        <w:numPr>
          <w:ilvl w:val="0"/>
          <w:numId w:val="1"/>
        </w:numPr>
        <w:tabs>
          <w:tab w:val="left" w:pos="993"/>
        </w:tabs>
        <w:spacing w:after="0" w:line="256" w:lineRule="auto"/>
        <w:ind w:left="0" w:firstLine="709"/>
        <w:jc w:val="both"/>
      </w:pPr>
      <w:r w:rsidRPr="00BF7E8C">
        <w:t>Рекомендовать высшим исполнительным органам государственной власти субъектов Российской Федерации привести в соответствие региональное законодательство в течение месяца после вступления в силу настоящего постановления.</w:t>
      </w:r>
    </w:p>
    <w:p w14:paraId="235709E2" w14:textId="77777777" w:rsidR="001C627D" w:rsidRPr="00616262" w:rsidRDefault="001C627D" w:rsidP="00BF7E8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</w:pPr>
      <w:r>
        <w:t>Настоящее постановление вступает в силу с 1 марта 2022 года.</w:t>
      </w:r>
    </w:p>
    <w:p w14:paraId="5D22DB72" w14:textId="77777777" w:rsidR="007C2056" w:rsidRPr="00616262" w:rsidRDefault="007C2056" w:rsidP="00BF7E8C">
      <w:pPr>
        <w:tabs>
          <w:tab w:val="left" w:pos="993"/>
        </w:tabs>
        <w:spacing w:after="0"/>
        <w:jc w:val="both"/>
      </w:pPr>
    </w:p>
    <w:p w14:paraId="1D499509" w14:textId="77777777" w:rsidR="007C2056" w:rsidRPr="00616262" w:rsidRDefault="007C2056" w:rsidP="000141B4">
      <w:pPr>
        <w:spacing w:after="0"/>
        <w:jc w:val="both"/>
      </w:pPr>
    </w:p>
    <w:p w14:paraId="2AE72DF9" w14:textId="77777777" w:rsidR="00AA0EB2" w:rsidRPr="00616262" w:rsidRDefault="00AA0EB2" w:rsidP="000141B4">
      <w:pPr>
        <w:spacing w:after="0"/>
        <w:jc w:val="both"/>
      </w:pPr>
      <w:r w:rsidRPr="00616262">
        <w:t>Председатель Правительства</w:t>
      </w:r>
    </w:p>
    <w:p w14:paraId="01DB69AD" w14:textId="77777777" w:rsidR="001F7081" w:rsidRPr="00616262" w:rsidRDefault="00AA0EB2" w:rsidP="00AA0EB2">
      <w:pPr>
        <w:spacing w:after="0"/>
      </w:pPr>
      <w:r w:rsidRPr="00616262">
        <w:t xml:space="preserve">Российской Федерации                                                                 М. </w:t>
      </w:r>
      <w:proofErr w:type="spellStart"/>
      <w:r w:rsidRPr="00616262">
        <w:t>Мишустин</w:t>
      </w:r>
      <w:proofErr w:type="spellEnd"/>
    </w:p>
    <w:p w14:paraId="5971B882" w14:textId="77777777" w:rsidR="00AA0EB2" w:rsidRPr="00616262" w:rsidRDefault="00AA0EB2" w:rsidP="00AA0EB2">
      <w:pPr>
        <w:spacing w:after="0"/>
      </w:pPr>
    </w:p>
    <w:p w14:paraId="7AC048F0" w14:textId="77777777" w:rsidR="00AA0EB2" w:rsidRPr="00616262" w:rsidRDefault="00AA0EB2" w:rsidP="00AA0EB2">
      <w:pPr>
        <w:spacing w:after="0"/>
      </w:pPr>
    </w:p>
    <w:p w14:paraId="3DBB1DBE" w14:textId="77777777" w:rsidR="00AA0EB2" w:rsidRPr="00616262" w:rsidRDefault="00AA0EB2" w:rsidP="00AA0EB2">
      <w:pPr>
        <w:spacing w:after="0"/>
      </w:pPr>
    </w:p>
    <w:p w14:paraId="4E70D3EB" w14:textId="77777777" w:rsidR="00775A72" w:rsidRPr="00007C0E" w:rsidRDefault="00775A72" w:rsidP="00775A7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strike/>
        </w:rPr>
      </w:pPr>
    </w:p>
    <w:p w14:paraId="597ECCAA" w14:textId="77777777" w:rsidR="00775A72" w:rsidRPr="00007C0E" w:rsidRDefault="00775A72" w:rsidP="00775A72">
      <w:pPr>
        <w:autoSpaceDE w:val="0"/>
        <w:autoSpaceDN w:val="0"/>
        <w:adjustRightInd w:val="0"/>
        <w:spacing w:after="0" w:line="360" w:lineRule="auto"/>
        <w:ind w:firstLine="567"/>
        <w:jc w:val="both"/>
        <w:sectPr w:rsidR="00775A72" w:rsidRPr="00007C0E" w:rsidSect="00020CF3">
          <w:headerReference w:type="default" r:id="rId8"/>
          <w:pgSz w:w="11906" w:h="16838" w:code="9"/>
          <w:pgMar w:top="1134" w:right="1133" w:bottom="851" w:left="1701" w:header="567" w:footer="567" w:gutter="0"/>
          <w:pgNumType w:start="1"/>
          <w:cols w:space="708"/>
          <w:titlePg/>
          <w:docGrid w:linePitch="360"/>
        </w:sectPr>
      </w:pPr>
    </w:p>
    <w:p w14:paraId="707E7DFB" w14:textId="77777777" w:rsidR="00775A72" w:rsidRPr="00342F03" w:rsidRDefault="00775A72" w:rsidP="00775A72">
      <w:pPr>
        <w:autoSpaceDE w:val="0"/>
        <w:autoSpaceDN w:val="0"/>
        <w:adjustRightInd w:val="0"/>
        <w:spacing w:after="0" w:line="240" w:lineRule="auto"/>
        <w:ind w:left="5664"/>
        <w:jc w:val="center"/>
        <w:outlineLvl w:val="0"/>
      </w:pPr>
      <w:r w:rsidRPr="00342F03">
        <w:lastRenderedPageBreak/>
        <w:t>У</w:t>
      </w:r>
      <w:r w:rsidR="00CE169A">
        <w:t>ТВЕРЖДЕН</w:t>
      </w:r>
    </w:p>
    <w:p w14:paraId="3FB3F96C" w14:textId="77777777" w:rsidR="00775A72" w:rsidRPr="00342F03" w:rsidRDefault="00775A72" w:rsidP="00775A72">
      <w:pPr>
        <w:autoSpaceDE w:val="0"/>
        <w:autoSpaceDN w:val="0"/>
        <w:adjustRightInd w:val="0"/>
        <w:spacing w:after="0" w:line="240" w:lineRule="auto"/>
        <w:ind w:left="5664"/>
        <w:jc w:val="center"/>
      </w:pPr>
      <w:r w:rsidRPr="00342F03">
        <w:t>постановлением Правительства</w:t>
      </w:r>
    </w:p>
    <w:p w14:paraId="76748C28" w14:textId="77777777" w:rsidR="00775A72" w:rsidRPr="00342F03" w:rsidRDefault="00775A72" w:rsidP="00775A72">
      <w:pPr>
        <w:autoSpaceDE w:val="0"/>
        <w:autoSpaceDN w:val="0"/>
        <w:adjustRightInd w:val="0"/>
        <w:spacing w:after="0" w:line="240" w:lineRule="auto"/>
        <w:ind w:left="5664"/>
        <w:jc w:val="center"/>
      </w:pPr>
      <w:r w:rsidRPr="00342F03">
        <w:t>Российской Федерации</w:t>
      </w:r>
    </w:p>
    <w:p w14:paraId="7031D842" w14:textId="77777777" w:rsidR="00775A72" w:rsidRPr="00342F03" w:rsidRDefault="00775A72" w:rsidP="00775A72">
      <w:pPr>
        <w:autoSpaceDE w:val="0"/>
        <w:autoSpaceDN w:val="0"/>
        <w:adjustRightInd w:val="0"/>
        <w:spacing w:after="0" w:line="240" w:lineRule="auto"/>
        <w:ind w:left="5664"/>
        <w:jc w:val="center"/>
      </w:pPr>
      <w:r w:rsidRPr="00342F03">
        <w:t xml:space="preserve">от __ _________ 2021 г. </w:t>
      </w:r>
      <w:r>
        <w:t>№</w:t>
      </w:r>
      <w:r w:rsidRPr="00342F03">
        <w:t xml:space="preserve"> ___</w:t>
      </w:r>
    </w:p>
    <w:p w14:paraId="43425463" w14:textId="77777777" w:rsidR="00775A72" w:rsidRDefault="00775A72" w:rsidP="00775A72">
      <w:pPr>
        <w:ind w:left="7788"/>
        <w:jc w:val="center"/>
      </w:pPr>
    </w:p>
    <w:p w14:paraId="62AC2FE8" w14:textId="77777777" w:rsidR="001F7081" w:rsidRPr="002B6CA4" w:rsidRDefault="00A6056F" w:rsidP="00A6056F">
      <w:pPr>
        <w:jc w:val="center"/>
      </w:pPr>
      <w:r w:rsidRPr="009D452A">
        <w:t>Порядок</w:t>
      </w:r>
      <w:r w:rsidR="00126043" w:rsidRPr="009D452A">
        <w:t xml:space="preserve"> и случаи </w:t>
      </w:r>
      <w:r w:rsidRPr="009D452A">
        <w:t>выполнения работодател</w:t>
      </w:r>
      <w:r w:rsidR="00126043" w:rsidRPr="009D452A">
        <w:t xml:space="preserve">ем </w:t>
      </w:r>
      <w:r w:rsidRPr="009D452A">
        <w:t>квоты</w:t>
      </w:r>
      <w:r w:rsidR="00CE169A" w:rsidRPr="00CE169A">
        <w:t xml:space="preserve"> </w:t>
      </w:r>
      <w:r w:rsidR="00CE169A">
        <w:t xml:space="preserve">для приема на работу </w:t>
      </w:r>
      <w:r w:rsidR="00CE169A" w:rsidRPr="002B6CA4">
        <w:t>инвалидов</w:t>
      </w:r>
      <w:r w:rsidRPr="002B6CA4">
        <w:t xml:space="preserve"> при оформлении трудовых отношений с инвалид</w:t>
      </w:r>
      <w:r w:rsidR="00126043" w:rsidRPr="002B6CA4">
        <w:t xml:space="preserve">ом </w:t>
      </w:r>
    </w:p>
    <w:p w14:paraId="02B6BE3D" w14:textId="77777777" w:rsidR="009B66DE" w:rsidRPr="002B6CA4" w:rsidRDefault="00F06116" w:rsidP="00806F34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2B6CA4">
        <w:t xml:space="preserve">Настоящий Порядок определяет </w:t>
      </w:r>
      <w:r w:rsidR="005B0E5F" w:rsidRPr="002B6CA4">
        <w:t>случаи</w:t>
      </w:r>
      <w:r w:rsidRPr="002B6CA4">
        <w:t xml:space="preserve"> и порядок </w:t>
      </w:r>
      <w:r w:rsidR="005B0E5F" w:rsidRPr="002B6CA4">
        <w:t>выполнения</w:t>
      </w:r>
      <w:r w:rsidRPr="002B6CA4">
        <w:t xml:space="preserve"> </w:t>
      </w:r>
      <w:r w:rsidR="005B0E5F" w:rsidRPr="002B6CA4">
        <w:t>работодател</w:t>
      </w:r>
      <w:r w:rsidR="00126043" w:rsidRPr="002B6CA4">
        <w:t xml:space="preserve">ем </w:t>
      </w:r>
      <w:r w:rsidR="005B0E5F" w:rsidRPr="002B6CA4">
        <w:t xml:space="preserve">квоты </w:t>
      </w:r>
      <w:r w:rsidR="00664247" w:rsidRPr="002B6CA4">
        <w:t xml:space="preserve">для приема на работу инвалидов </w:t>
      </w:r>
      <w:r w:rsidR="005B0E5F" w:rsidRPr="002B6CA4">
        <w:t>при оформлении трудовых отношений с инвалидами</w:t>
      </w:r>
      <w:r w:rsidR="00B355AA" w:rsidRPr="002B6CA4">
        <w:t>.</w:t>
      </w:r>
      <w:r w:rsidR="00A27432" w:rsidRPr="002B6CA4">
        <w:t xml:space="preserve"> </w:t>
      </w:r>
    </w:p>
    <w:p w14:paraId="37ACCD4D" w14:textId="77777777" w:rsidR="000575ED" w:rsidRPr="002B6CA4" w:rsidRDefault="001C627D" w:rsidP="00806F34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2B6CA4">
        <w:t xml:space="preserve">Квота для приема на работу инвалидов исчисляется </w:t>
      </w:r>
      <w:r w:rsidR="00093EB1" w:rsidRPr="002B6CA4">
        <w:t>работодател</w:t>
      </w:r>
      <w:r w:rsidR="007811E1" w:rsidRPr="002B6CA4">
        <w:t>е</w:t>
      </w:r>
      <w:r w:rsidR="00093EB1" w:rsidRPr="002B6CA4">
        <w:t xml:space="preserve">м </w:t>
      </w:r>
      <w:r w:rsidRPr="002B6CA4">
        <w:t xml:space="preserve">ежегодно </w:t>
      </w:r>
      <w:r w:rsidR="00093EB1" w:rsidRPr="002B6CA4">
        <w:t xml:space="preserve">не позднее 1 февраля </w:t>
      </w:r>
      <w:r w:rsidRPr="002B6CA4">
        <w:t xml:space="preserve">исходя из среднесписочной численности </w:t>
      </w:r>
      <w:r w:rsidR="00CE169A" w:rsidRPr="002B6CA4">
        <w:t>работников</w:t>
      </w:r>
      <w:r w:rsidRPr="002B6CA4">
        <w:t xml:space="preserve"> за прошедший календарный год</w:t>
      </w:r>
      <w:r w:rsidR="000575ED" w:rsidRPr="002B6CA4">
        <w:t>.</w:t>
      </w:r>
      <w:r w:rsidRPr="002B6CA4">
        <w:t xml:space="preserve"> </w:t>
      </w:r>
    </w:p>
    <w:p w14:paraId="7B4CE414" w14:textId="77777777" w:rsidR="000575ED" w:rsidRPr="002B6CA4" w:rsidRDefault="000575ED" w:rsidP="00806F3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2B6CA4">
        <w:t>К</w:t>
      </w:r>
      <w:r w:rsidR="009B66DE" w:rsidRPr="002B6CA4">
        <w:t xml:space="preserve">вота </w:t>
      </w:r>
      <w:r w:rsidR="00664247" w:rsidRPr="002B6CA4">
        <w:t xml:space="preserve">для приема на работу инвалидов </w:t>
      </w:r>
      <w:r w:rsidR="009B66DE" w:rsidRPr="002B6CA4">
        <w:t>подлежит пересмотру в случае увеличения (уменьшения) численности работников, исходя из среднесписочной численности работников за прошедший месяц</w:t>
      </w:r>
      <w:r w:rsidR="0053514F">
        <w:t>,</w:t>
      </w:r>
      <w:r w:rsidR="009B66DE" w:rsidRPr="002B6CA4">
        <w:t xml:space="preserve"> </w:t>
      </w:r>
      <w:r w:rsidR="001C627D" w:rsidRPr="002B6CA4">
        <w:t xml:space="preserve">за исключением работников, условия труда </w:t>
      </w:r>
      <w:r w:rsidR="00806F34">
        <w:t>на рабочих местах,</w:t>
      </w:r>
      <w:r w:rsidR="00FB3002">
        <w:t xml:space="preserve"> которых </w:t>
      </w:r>
      <w:r w:rsidR="001C627D" w:rsidRPr="002B6CA4">
        <w:t xml:space="preserve">отнесены к вредным и (или) опасным условиям труда по результатам специальной оценки условий труда. </w:t>
      </w:r>
      <w:r w:rsidR="001C627D" w:rsidRPr="002B6CA4">
        <w:rPr>
          <w:i/>
        </w:rPr>
        <w:t xml:space="preserve">  </w:t>
      </w:r>
    </w:p>
    <w:p w14:paraId="4FD6D3B1" w14:textId="77777777" w:rsidR="009B66DE" w:rsidRPr="002B6CA4" w:rsidRDefault="00A27432" w:rsidP="00806F3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2B6CA4">
        <w:t>При расчете количества квотируемых рабочих мест округление дробного числа производится в сторону уменьшения до целого значения</w:t>
      </w:r>
      <w:r w:rsidR="003F030C">
        <w:t>,</w:t>
      </w:r>
      <w:r w:rsidR="006A5D02">
        <w:t xml:space="preserve"> в случае если размер рассчитанной квоты менее </w:t>
      </w:r>
      <w:r w:rsidR="00A262A1">
        <w:t>единицы</w:t>
      </w:r>
      <w:r w:rsidR="006A5D02">
        <w:t>, значение квоты принимается равным единице</w:t>
      </w:r>
      <w:r w:rsidR="003F030C">
        <w:t>.</w:t>
      </w:r>
      <w:r w:rsidRPr="002B6CA4">
        <w:t xml:space="preserve"> </w:t>
      </w:r>
    </w:p>
    <w:p w14:paraId="7F841406" w14:textId="77777777" w:rsidR="00160759" w:rsidRPr="002B6CA4" w:rsidRDefault="00FB344A" w:rsidP="00806F34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2B6CA4">
        <w:t>Если работодателями являются общественные объединения инвалидов и образованные ими организации, в том числе хозяйственные товарищества и общества, уставный (складочный) капитал которых состоит из вклада общественного объединения инвалидов,</w:t>
      </w:r>
      <w:r w:rsidR="00CE169A" w:rsidRPr="002B6CA4">
        <w:t xml:space="preserve"> то </w:t>
      </w:r>
      <w:r w:rsidRPr="002B6CA4">
        <w:t xml:space="preserve">данные работодатели освобождаются от </w:t>
      </w:r>
      <w:r w:rsidR="00425B97">
        <w:t>выполнения</w:t>
      </w:r>
      <w:r w:rsidRPr="002B6CA4">
        <w:t xml:space="preserve"> установленной квоты для приема на работу инвалидов.</w:t>
      </w:r>
      <w:r w:rsidR="00C16813" w:rsidRPr="002B6CA4">
        <w:t xml:space="preserve"> </w:t>
      </w:r>
    </w:p>
    <w:p w14:paraId="09012B82" w14:textId="77777777" w:rsidR="00B05F04" w:rsidRPr="002B6CA4" w:rsidRDefault="00A27432" w:rsidP="00806F34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</w:pPr>
      <w:r w:rsidRPr="002B6CA4">
        <w:t>Случаи в</w:t>
      </w:r>
      <w:r w:rsidR="00B05F04" w:rsidRPr="002B6CA4">
        <w:t>ыполнени</w:t>
      </w:r>
      <w:r w:rsidRPr="002B6CA4">
        <w:t>я</w:t>
      </w:r>
      <w:r w:rsidR="00B05F04" w:rsidRPr="002B6CA4">
        <w:t xml:space="preserve"> работодател</w:t>
      </w:r>
      <w:r w:rsidR="00DE4249" w:rsidRPr="002B6CA4">
        <w:t xml:space="preserve">ем </w:t>
      </w:r>
      <w:r w:rsidR="00B05F04" w:rsidRPr="002B6CA4">
        <w:t>квоты</w:t>
      </w:r>
      <w:r w:rsidR="00664247">
        <w:t xml:space="preserve"> </w:t>
      </w:r>
      <w:r w:rsidR="00664247" w:rsidRPr="002B6CA4">
        <w:t>для приема на работу инвалидов</w:t>
      </w:r>
      <w:r w:rsidR="00B05F04" w:rsidRPr="002B6CA4">
        <w:t xml:space="preserve"> </w:t>
      </w:r>
      <w:r w:rsidR="00B31E2A" w:rsidRPr="002B6CA4">
        <w:t xml:space="preserve">при </w:t>
      </w:r>
      <w:bookmarkStart w:id="1" w:name="_Hlk89959733"/>
      <w:r w:rsidR="00B31E2A" w:rsidRPr="002B6CA4">
        <w:t xml:space="preserve">оформлении трудовых отношений с инвалидом </w:t>
      </w:r>
      <w:bookmarkEnd w:id="1"/>
      <w:r w:rsidR="00B31E2A" w:rsidRPr="002B6CA4">
        <w:t>на любое рабочее место</w:t>
      </w:r>
      <w:r w:rsidR="00B05F04" w:rsidRPr="002B6CA4">
        <w:t>:</w:t>
      </w:r>
    </w:p>
    <w:p w14:paraId="0CEEE17D" w14:textId="77777777" w:rsidR="004C04EF" w:rsidRPr="002B6CA4" w:rsidRDefault="00B05F04" w:rsidP="004C04EF">
      <w:pPr>
        <w:spacing w:after="0"/>
        <w:ind w:firstLine="709"/>
        <w:jc w:val="both"/>
      </w:pPr>
      <w:r w:rsidRPr="002B6CA4">
        <w:t>1) заключение трудового договора</w:t>
      </w:r>
      <w:r w:rsidR="00612D06" w:rsidRPr="002B6CA4">
        <w:t xml:space="preserve"> (в том числе срочного)</w:t>
      </w:r>
      <w:r w:rsidRPr="002B6CA4">
        <w:t xml:space="preserve"> с инвалид</w:t>
      </w:r>
      <w:r w:rsidR="00CE169A" w:rsidRPr="002B6CA4">
        <w:t>ом</w:t>
      </w:r>
      <w:r w:rsidR="00DE4249" w:rsidRPr="002B6CA4">
        <w:t xml:space="preserve"> </w:t>
      </w:r>
      <w:r w:rsidRPr="002B6CA4">
        <w:t>на рабоч</w:t>
      </w:r>
      <w:r w:rsidR="00CE169A" w:rsidRPr="002B6CA4">
        <w:t>е</w:t>
      </w:r>
      <w:r w:rsidRPr="002B6CA4">
        <w:t>е мест</w:t>
      </w:r>
      <w:r w:rsidR="00CE169A" w:rsidRPr="002B6CA4">
        <w:t>о</w:t>
      </w:r>
      <w:r w:rsidRPr="002B6CA4">
        <w:t>, непосредственно у работодателя;</w:t>
      </w:r>
      <w:r w:rsidR="004C04EF" w:rsidRPr="002B6CA4">
        <w:t xml:space="preserve"> </w:t>
      </w:r>
    </w:p>
    <w:p w14:paraId="434D21EC" w14:textId="77777777" w:rsidR="004C04EF" w:rsidRPr="002B6CA4" w:rsidRDefault="00FE3AA0" w:rsidP="004C04EF">
      <w:pPr>
        <w:spacing w:after="0"/>
        <w:ind w:firstLine="709"/>
        <w:jc w:val="both"/>
      </w:pPr>
      <w:r w:rsidRPr="002B6CA4">
        <w:t>2</w:t>
      </w:r>
      <w:r w:rsidR="004C04EF" w:rsidRPr="002B6CA4">
        <w:t>)</w:t>
      </w:r>
      <w:r w:rsidR="001C668D" w:rsidRPr="002B6CA4">
        <w:t xml:space="preserve"> заключение соглашения о трудоустройстве инвалида</w:t>
      </w:r>
      <w:r w:rsidR="004C04EF" w:rsidRPr="002B6CA4">
        <w:t xml:space="preserve"> </w:t>
      </w:r>
      <w:r w:rsidR="009E36A6" w:rsidRPr="002B6CA4">
        <w:t>на рабочее место</w:t>
      </w:r>
      <w:r w:rsidR="001C668D" w:rsidRPr="002B6CA4">
        <w:t xml:space="preserve"> </w:t>
      </w:r>
      <w:r w:rsidR="009E36A6" w:rsidRPr="002B6CA4">
        <w:t xml:space="preserve">в </w:t>
      </w:r>
      <w:r w:rsidR="001C668D" w:rsidRPr="002B6CA4">
        <w:t xml:space="preserve">другой организации (принимающая сторона), при </w:t>
      </w:r>
      <w:r w:rsidR="007811E1" w:rsidRPr="002B6CA4">
        <w:t>наличи</w:t>
      </w:r>
      <w:r w:rsidR="001C668D" w:rsidRPr="002B6CA4">
        <w:t>и</w:t>
      </w:r>
      <w:r w:rsidR="009E36A6" w:rsidRPr="002B6CA4">
        <w:t xml:space="preserve"> у принимающей стороны</w:t>
      </w:r>
      <w:r w:rsidR="007811E1" w:rsidRPr="002B6CA4">
        <w:t xml:space="preserve"> заключенного </w:t>
      </w:r>
      <w:r w:rsidR="00093EB1" w:rsidRPr="002B6CA4">
        <w:t>трудового договора (в том числе срочного)</w:t>
      </w:r>
      <w:r w:rsidR="001C668D" w:rsidRPr="002B6CA4">
        <w:t xml:space="preserve"> </w:t>
      </w:r>
      <w:r w:rsidR="00093EB1" w:rsidRPr="002B6CA4">
        <w:t>с инвалид</w:t>
      </w:r>
      <w:r w:rsidR="00CE169A" w:rsidRPr="002B6CA4">
        <w:t>о</w:t>
      </w:r>
      <w:r w:rsidR="00093EB1" w:rsidRPr="002B6CA4">
        <w:t>м</w:t>
      </w:r>
      <w:r w:rsidR="00F87170">
        <w:t xml:space="preserve"> (далее</w:t>
      </w:r>
      <w:r w:rsidR="0053514F">
        <w:t xml:space="preserve"> - </w:t>
      </w:r>
      <w:r w:rsidR="00F87170">
        <w:t xml:space="preserve"> Соглашение)</w:t>
      </w:r>
      <w:r w:rsidR="000575ED" w:rsidRPr="002B6CA4">
        <w:t>.</w:t>
      </w:r>
    </w:p>
    <w:p w14:paraId="011B2657" w14:textId="77777777" w:rsidR="007E273B" w:rsidRPr="002B6CA4" w:rsidRDefault="00CD6643" w:rsidP="009B40C0">
      <w:pPr>
        <w:pStyle w:val="a4"/>
        <w:tabs>
          <w:tab w:val="left" w:pos="2124"/>
        </w:tabs>
        <w:spacing w:before="0" w:after="0"/>
        <w:ind w:right="0" w:firstLine="709"/>
        <w:jc w:val="both"/>
        <w:rPr>
          <w:b w:val="0"/>
          <w:sz w:val="28"/>
          <w:szCs w:val="28"/>
          <w:lang w:val="ru-RU"/>
        </w:rPr>
      </w:pPr>
      <w:r w:rsidRPr="002B6CA4">
        <w:rPr>
          <w:b w:val="0"/>
          <w:sz w:val="28"/>
          <w:szCs w:val="28"/>
          <w:shd w:val="clear" w:color="auto" w:fill="FFFFFF"/>
          <w:lang w:val="ru-RU"/>
        </w:rPr>
        <w:t>5</w:t>
      </w:r>
      <w:r w:rsidR="001C668D" w:rsidRPr="002B6CA4">
        <w:rPr>
          <w:b w:val="0"/>
          <w:sz w:val="28"/>
          <w:szCs w:val="28"/>
          <w:shd w:val="clear" w:color="auto" w:fill="FFFFFF"/>
          <w:lang w:val="ru-RU"/>
        </w:rPr>
        <w:t xml:space="preserve">. </w:t>
      </w:r>
      <w:r w:rsidR="007E273B" w:rsidRPr="002B6CA4">
        <w:rPr>
          <w:b w:val="0"/>
          <w:sz w:val="28"/>
          <w:szCs w:val="28"/>
          <w:shd w:val="clear" w:color="auto" w:fill="FFFFFF"/>
        </w:rPr>
        <w:t xml:space="preserve">Если принимающей стороне установлена квота для приема на работу инвалидов, то </w:t>
      </w:r>
      <w:r w:rsidR="001C668D" w:rsidRPr="002B6CA4">
        <w:rPr>
          <w:b w:val="0"/>
          <w:sz w:val="28"/>
          <w:szCs w:val="28"/>
          <w:shd w:val="clear" w:color="auto" w:fill="FFFFFF"/>
          <w:lang w:val="ru-RU"/>
        </w:rPr>
        <w:t>инвалиды,</w:t>
      </w:r>
      <w:r w:rsidR="007E273B" w:rsidRPr="002B6CA4">
        <w:rPr>
          <w:b w:val="0"/>
          <w:sz w:val="28"/>
          <w:szCs w:val="28"/>
          <w:shd w:val="clear" w:color="auto" w:fill="FFFFFF"/>
        </w:rPr>
        <w:t xml:space="preserve"> </w:t>
      </w:r>
      <w:r w:rsidR="007E273B" w:rsidRPr="002B6CA4">
        <w:rPr>
          <w:b w:val="0"/>
          <w:sz w:val="28"/>
          <w:szCs w:val="28"/>
          <w:shd w:val="clear" w:color="auto" w:fill="FFFFFF"/>
          <w:lang w:val="ru-RU"/>
        </w:rPr>
        <w:t xml:space="preserve">трудоустроенные </w:t>
      </w:r>
      <w:r w:rsidR="007E273B" w:rsidRPr="002B6CA4">
        <w:rPr>
          <w:b w:val="0"/>
          <w:sz w:val="28"/>
          <w:szCs w:val="28"/>
          <w:shd w:val="clear" w:color="auto" w:fill="FFFFFF"/>
        </w:rPr>
        <w:t xml:space="preserve">принимающей стороной </w:t>
      </w:r>
      <w:r w:rsidR="001C668D" w:rsidRPr="002B6CA4">
        <w:rPr>
          <w:b w:val="0"/>
          <w:sz w:val="28"/>
          <w:szCs w:val="28"/>
          <w:shd w:val="clear" w:color="auto" w:fill="FFFFFF"/>
        </w:rPr>
        <w:t xml:space="preserve">в соответствии с </w:t>
      </w:r>
      <w:proofErr w:type="spellStart"/>
      <w:r w:rsidR="00972F01">
        <w:rPr>
          <w:b w:val="0"/>
          <w:sz w:val="28"/>
          <w:szCs w:val="28"/>
          <w:shd w:val="clear" w:color="auto" w:fill="FFFFFF"/>
          <w:lang w:val="ru-RU"/>
        </w:rPr>
        <w:t>С</w:t>
      </w:r>
      <w:proofErr w:type="spellEnd"/>
      <w:r w:rsidR="001C668D" w:rsidRPr="002B6CA4">
        <w:rPr>
          <w:b w:val="0"/>
          <w:sz w:val="28"/>
          <w:szCs w:val="28"/>
          <w:shd w:val="clear" w:color="auto" w:fill="FFFFFF"/>
        </w:rPr>
        <w:t>оглашением,</w:t>
      </w:r>
      <w:r w:rsidR="007E273B" w:rsidRPr="002B6CA4">
        <w:rPr>
          <w:b w:val="0"/>
          <w:sz w:val="28"/>
          <w:szCs w:val="28"/>
          <w:shd w:val="clear" w:color="auto" w:fill="FFFFFF"/>
        </w:rPr>
        <w:t xml:space="preserve"> не учитываются в счет установленной ему квоты.</w:t>
      </w:r>
    </w:p>
    <w:p w14:paraId="099A95A6" w14:textId="77777777" w:rsidR="00475BB3" w:rsidRPr="002B6CA4" w:rsidRDefault="00CD6643" w:rsidP="00475BB3">
      <w:pPr>
        <w:spacing w:after="0"/>
        <w:ind w:firstLine="709"/>
        <w:jc w:val="both"/>
      </w:pPr>
      <w:r w:rsidRPr="002B6CA4">
        <w:t>6</w:t>
      </w:r>
      <w:r w:rsidR="003B7A53" w:rsidRPr="002B6CA4">
        <w:t xml:space="preserve">. </w:t>
      </w:r>
      <w:r w:rsidR="00475BB3" w:rsidRPr="002B6CA4">
        <w:t>Работодатель освобожд</w:t>
      </w:r>
      <w:r w:rsidR="002C79B4" w:rsidRPr="002B6CA4">
        <w:t>ается</w:t>
      </w:r>
      <w:r w:rsidR="00475BB3" w:rsidRPr="002B6CA4">
        <w:t xml:space="preserve"> от </w:t>
      </w:r>
      <w:r w:rsidR="00FA3B11" w:rsidRPr="002B6CA4">
        <w:t>выполнения</w:t>
      </w:r>
      <w:r w:rsidR="00475BB3" w:rsidRPr="002B6CA4">
        <w:t xml:space="preserve"> квоты</w:t>
      </w:r>
      <w:r w:rsidR="00664247">
        <w:t xml:space="preserve"> </w:t>
      </w:r>
      <w:r w:rsidR="00664247" w:rsidRPr="002B6CA4">
        <w:t>для приема на работу инвалидов</w:t>
      </w:r>
      <w:r w:rsidR="00475BB3" w:rsidRPr="002B6CA4">
        <w:t xml:space="preserve"> до </w:t>
      </w:r>
      <w:r w:rsidR="0048252E" w:rsidRPr="002B6CA4">
        <w:t>истечения</w:t>
      </w:r>
      <w:r w:rsidR="00475BB3" w:rsidRPr="002B6CA4">
        <w:t xml:space="preserve"> календарного года</w:t>
      </w:r>
      <w:r w:rsidR="0048252E" w:rsidRPr="002B6CA4">
        <w:t xml:space="preserve"> или до завершения</w:t>
      </w:r>
      <w:r w:rsidR="00DF168D" w:rsidRPr="002B6CA4">
        <w:t xml:space="preserve"> обстоятельств, влияющих на нормальное функционирование</w:t>
      </w:r>
      <w:r w:rsidR="00EA5200" w:rsidRPr="002B6CA4">
        <w:t xml:space="preserve"> хозяйствующих объектов,</w:t>
      </w:r>
      <w:r w:rsidR="00475BB3" w:rsidRPr="002B6CA4">
        <w:t xml:space="preserve"> в следующих случаях:</w:t>
      </w:r>
    </w:p>
    <w:p w14:paraId="0A6BC412" w14:textId="77777777" w:rsidR="00475BB3" w:rsidRPr="002B6CA4" w:rsidRDefault="0075144C" w:rsidP="00475BB3">
      <w:pPr>
        <w:spacing w:after="0"/>
        <w:ind w:firstLine="709"/>
        <w:jc w:val="both"/>
      </w:pPr>
      <w:r w:rsidRPr="002B6CA4">
        <w:t xml:space="preserve">при </w:t>
      </w:r>
      <w:r w:rsidR="00475BB3" w:rsidRPr="002B6CA4">
        <w:t>введени</w:t>
      </w:r>
      <w:r w:rsidRPr="002B6CA4">
        <w:t>и</w:t>
      </w:r>
      <w:r w:rsidR="00CE169A" w:rsidRPr="002B6CA4">
        <w:t xml:space="preserve"> </w:t>
      </w:r>
      <w:r w:rsidR="00475BB3" w:rsidRPr="002B6CA4">
        <w:t>процедур</w:t>
      </w:r>
      <w:r w:rsidRPr="002B6CA4">
        <w:t>ы</w:t>
      </w:r>
      <w:r w:rsidR="00475BB3" w:rsidRPr="002B6CA4">
        <w:t xml:space="preserve"> банкротства</w:t>
      </w:r>
      <w:r w:rsidR="00C841B2">
        <w:t xml:space="preserve"> в отношении работодателя</w:t>
      </w:r>
      <w:r w:rsidR="00475BB3" w:rsidRPr="002B6CA4">
        <w:t>;</w:t>
      </w:r>
    </w:p>
    <w:p w14:paraId="634D9F72" w14:textId="77777777" w:rsidR="00CF26F1" w:rsidRPr="002B6CA4" w:rsidRDefault="00DF01E2" w:rsidP="00CF26F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B6CA4">
        <w:lastRenderedPageBreak/>
        <w:t xml:space="preserve">при уменьшении </w:t>
      </w:r>
      <w:r w:rsidR="002C79B4" w:rsidRPr="002B6CA4">
        <w:t>среднесписочной</w:t>
      </w:r>
      <w:r w:rsidRPr="002B6CA4">
        <w:t xml:space="preserve"> численности работников </w:t>
      </w:r>
      <w:r w:rsidR="00475BB3" w:rsidRPr="002B6CA4">
        <w:t>в связи с сокращением штата</w:t>
      </w:r>
      <w:r w:rsidR="00996B1B" w:rsidRPr="002B6CA4">
        <w:t xml:space="preserve"> </w:t>
      </w:r>
      <w:r w:rsidR="00443977" w:rsidRPr="002B6CA4">
        <w:t>до</w:t>
      </w:r>
      <w:r w:rsidR="00FB2BA5" w:rsidRPr="002B6CA4">
        <w:t xml:space="preserve"> </w:t>
      </w:r>
      <w:r w:rsidR="00C841B2">
        <w:t>числа</w:t>
      </w:r>
      <w:r w:rsidR="00CB0F4E" w:rsidRPr="002B6CA4">
        <w:t xml:space="preserve"> работников</w:t>
      </w:r>
      <w:r w:rsidR="00D65570" w:rsidRPr="002B6CA4">
        <w:t>, при котором квота</w:t>
      </w:r>
      <w:r w:rsidR="00664247">
        <w:t xml:space="preserve"> </w:t>
      </w:r>
      <w:r w:rsidR="00664247" w:rsidRPr="002B6CA4">
        <w:t>для приема на работу инвалидов</w:t>
      </w:r>
      <w:r w:rsidR="00D65570" w:rsidRPr="002B6CA4">
        <w:t xml:space="preserve"> не устанавливается</w:t>
      </w:r>
      <w:r w:rsidR="00475BB3" w:rsidRPr="002B6CA4">
        <w:t>.</w:t>
      </w:r>
      <w:r w:rsidR="00CF26F1" w:rsidRPr="002B6CA4">
        <w:t xml:space="preserve"> </w:t>
      </w:r>
    </w:p>
    <w:p w14:paraId="33EAC3C0" w14:textId="77777777" w:rsidR="00CF26F1" w:rsidRPr="002B6CA4" w:rsidRDefault="00CD6643" w:rsidP="00CF2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2B6CA4">
        <w:t>7</w:t>
      </w:r>
      <w:r w:rsidR="00CF26F1" w:rsidRPr="002B6CA4">
        <w:t>. Работодатель предоставляет информацию о выполнении квоты для приема на работу инвалидов, включая информацию о локальных нормативных актах, содержащих сведения о данных рабочих местах в государственные учреждения службы занятости населения</w:t>
      </w:r>
      <w:r w:rsidR="00F6282C" w:rsidRPr="00F6282C">
        <w:t xml:space="preserve"> </w:t>
      </w:r>
      <w:r w:rsidRPr="002B6CA4">
        <w:t>ежемесячно по состоянию на конец последнего календарного дня отчетного месяца не позднее 10 рабочих дней, следующих за отчетным месяцем</w:t>
      </w:r>
      <w:r w:rsidR="00CF26F1" w:rsidRPr="002B6CA4">
        <w:t xml:space="preserve">. </w:t>
      </w:r>
    </w:p>
    <w:p w14:paraId="50646B20" w14:textId="77777777" w:rsidR="00022D46" w:rsidRPr="002B6CA4" w:rsidRDefault="00CD6643" w:rsidP="0013390F">
      <w:pPr>
        <w:spacing w:after="0"/>
        <w:ind w:firstLine="709"/>
        <w:jc w:val="both"/>
      </w:pPr>
      <w:r w:rsidRPr="002B6CA4">
        <w:t>8</w:t>
      </w:r>
      <w:r w:rsidR="003D43A5" w:rsidRPr="002B6CA4">
        <w:t>.</w:t>
      </w:r>
      <w:r w:rsidR="004D2B6F" w:rsidRPr="002B6CA4">
        <w:t xml:space="preserve"> Работодател</w:t>
      </w:r>
      <w:r w:rsidR="00FE2741" w:rsidRPr="002B6CA4">
        <w:t>ь</w:t>
      </w:r>
      <w:r w:rsidR="004D2B6F" w:rsidRPr="002B6CA4">
        <w:t xml:space="preserve"> </w:t>
      </w:r>
      <w:r w:rsidR="00FE2741" w:rsidRPr="002B6CA4">
        <w:t>обязан в</w:t>
      </w:r>
      <w:r w:rsidR="004D2B6F" w:rsidRPr="002B6CA4">
        <w:t xml:space="preserve"> 6 месячный срок</w:t>
      </w:r>
      <w:r w:rsidR="003D43A5" w:rsidRPr="002B6CA4">
        <w:t xml:space="preserve"> </w:t>
      </w:r>
      <w:r w:rsidR="0013390F" w:rsidRPr="002B6CA4">
        <w:t>выполн</w:t>
      </w:r>
      <w:r w:rsidR="00FE2741" w:rsidRPr="002B6CA4">
        <w:t>ить</w:t>
      </w:r>
      <w:r w:rsidR="0013390F" w:rsidRPr="002B6CA4">
        <w:t xml:space="preserve"> квот</w:t>
      </w:r>
      <w:r w:rsidR="00FE2741" w:rsidRPr="002B6CA4">
        <w:t>у</w:t>
      </w:r>
      <w:r w:rsidR="0013390F" w:rsidRPr="002B6CA4">
        <w:t xml:space="preserve"> для приема на работу инвалидов с</w:t>
      </w:r>
      <w:r w:rsidR="00D4487D" w:rsidRPr="002B6CA4">
        <w:t xml:space="preserve"> момента возникновения</w:t>
      </w:r>
      <w:r w:rsidR="004D2B6F" w:rsidRPr="002B6CA4">
        <w:t xml:space="preserve"> </w:t>
      </w:r>
      <w:r w:rsidR="00D4487D" w:rsidRPr="002B6CA4">
        <w:t>обязанности</w:t>
      </w:r>
      <w:r w:rsidR="0013390F" w:rsidRPr="002B6CA4">
        <w:t xml:space="preserve"> её выполнения.</w:t>
      </w:r>
      <w:r w:rsidR="00D4487D" w:rsidRPr="002B6CA4">
        <w:t xml:space="preserve"> </w:t>
      </w:r>
    </w:p>
    <w:p w14:paraId="376E8451" w14:textId="77777777" w:rsidR="006A09F5" w:rsidRPr="002B6CA4" w:rsidRDefault="00CD6643" w:rsidP="00A468AE">
      <w:pPr>
        <w:spacing w:after="0"/>
        <w:ind w:firstLine="709"/>
        <w:jc w:val="both"/>
      </w:pPr>
      <w:r w:rsidRPr="002B6CA4">
        <w:t>9</w:t>
      </w:r>
      <w:r w:rsidR="00B637B5" w:rsidRPr="002B6CA4">
        <w:t>.</w:t>
      </w:r>
      <w:r w:rsidR="006A09F5" w:rsidRPr="002B6CA4">
        <w:t xml:space="preserve"> </w:t>
      </w:r>
      <w:r w:rsidR="00CE169A" w:rsidRPr="002B6CA4">
        <w:t>Государственные учреждения службы</w:t>
      </w:r>
      <w:r w:rsidR="006A09F5" w:rsidRPr="002B6CA4">
        <w:t xml:space="preserve"> занятости населения осуществляют следующие мероприятия в части трудоустройства инвалидов:</w:t>
      </w:r>
    </w:p>
    <w:p w14:paraId="25D6DB2A" w14:textId="77777777" w:rsidR="005073EC" w:rsidRPr="002B6CA4" w:rsidRDefault="00EC2021" w:rsidP="005073EC">
      <w:pPr>
        <w:pStyle w:val="a3"/>
        <w:numPr>
          <w:ilvl w:val="0"/>
          <w:numId w:val="9"/>
        </w:numPr>
        <w:tabs>
          <w:tab w:val="left" w:pos="1069"/>
          <w:tab w:val="left" w:pos="1134"/>
        </w:tabs>
        <w:spacing w:after="0"/>
        <w:ind w:left="0" w:firstLine="698"/>
        <w:jc w:val="both"/>
        <w:rPr>
          <w:rFonts w:eastAsia="Calibri"/>
        </w:rPr>
      </w:pPr>
      <w:r w:rsidRPr="002B6CA4">
        <w:t>при обращении инвалидов о</w:t>
      </w:r>
      <w:r w:rsidR="00855040" w:rsidRPr="002B6CA4">
        <w:t xml:space="preserve">казывают </w:t>
      </w:r>
      <w:r w:rsidRPr="002B6CA4">
        <w:t xml:space="preserve">им </w:t>
      </w:r>
      <w:r w:rsidR="00855040" w:rsidRPr="002B6CA4">
        <w:t>содействие в поиске работы</w:t>
      </w:r>
      <w:r w:rsidRPr="002B6CA4">
        <w:t>;</w:t>
      </w:r>
    </w:p>
    <w:p w14:paraId="3EA29587" w14:textId="77777777" w:rsidR="005073EC" w:rsidRPr="002B6CA4" w:rsidRDefault="00DC1942" w:rsidP="005073EC">
      <w:pPr>
        <w:pStyle w:val="a3"/>
        <w:numPr>
          <w:ilvl w:val="0"/>
          <w:numId w:val="9"/>
        </w:numPr>
        <w:tabs>
          <w:tab w:val="left" w:pos="1069"/>
          <w:tab w:val="left" w:pos="1134"/>
        </w:tabs>
        <w:spacing w:after="0"/>
        <w:ind w:left="0" w:firstLine="698"/>
        <w:jc w:val="both"/>
        <w:rPr>
          <w:rFonts w:eastAsia="Calibri"/>
        </w:rPr>
      </w:pPr>
      <w:r w:rsidRPr="002B6CA4">
        <w:t>при обращении работодателей оказывают им содействие в подборе кадров из числа инвалидов на вакантные рабочие места;</w:t>
      </w:r>
    </w:p>
    <w:p w14:paraId="7E4F2984" w14:textId="77777777" w:rsidR="005073EC" w:rsidRPr="002B6CA4" w:rsidRDefault="006A09F5" w:rsidP="005073EC">
      <w:pPr>
        <w:pStyle w:val="a3"/>
        <w:numPr>
          <w:ilvl w:val="0"/>
          <w:numId w:val="9"/>
        </w:numPr>
        <w:tabs>
          <w:tab w:val="left" w:pos="1069"/>
          <w:tab w:val="left" w:pos="1134"/>
        </w:tabs>
        <w:spacing w:after="0"/>
        <w:ind w:left="0" w:firstLine="698"/>
        <w:jc w:val="both"/>
        <w:rPr>
          <w:rFonts w:eastAsia="Calibri"/>
        </w:rPr>
      </w:pPr>
      <w:r w:rsidRPr="002B6CA4">
        <w:t>информируют работодателей о</w:t>
      </w:r>
      <w:r w:rsidR="00A40921" w:rsidRPr="002B6CA4">
        <w:t xml:space="preserve"> порядке </w:t>
      </w:r>
      <w:r w:rsidRPr="002B6CA4">
        <w:t>установлени</w:t>
      </w:r>
      <w:r w:rsidR="00A40921" w:rsidRPr="002B6CA4">
        <w:t>я и выполнения</w:t>
      </w:r>
      <w:r w:rsidRPr="002B6CA4">
        <w:t xml:space="preserve"> квоты для приема на работу инвалидов;</w:t>
      </w:r>
      <w:r w:rsidR="001F5C45" w:rsidRPr="002B6CA4">
        <w:t xml:space="preserve"> </w:t>
      </w:r>
    </w:p>
    <w:p w14:paraId="3DF8A61D" w14:textId="77777777" w:rsidR="005073EC" w:rsidRPr="00A63C9D" w:rsidRDefault="007E273B" w:rsidP="005073EC">
      <w:pPr>
        <w:pStyle w:val="a3"/>
        <w:numPr>
          <w:ilvl w:val="0"/>
          <w:numId w:val="9"/>
        </w:numPr>
        <w:tabs>
          <w:tab w:val="left" w:pos="1069"/>
          <w:tab w:val="left" w:pos="1134"/>
        </w:tabs>
        <w:spacing w:after="0"/>
        <w:ind w:left="0" w:firstLine="698"/>
        <w:jc w:val="both"/>
        <w:rPr>
          <w:rFonts w:eastAsia="Calibri"/>
        </w:rPr>
      </w:pPr>
      <w:r w:rsidRPr="002B6CA4">
        <w:t>осуществляют подбор организаций</w:t>
      </w:r>
      <w:r w:rsidR="0053514F">
        <w:t>,</w:t>
      </w:r>
      <w:r w:rsidRPr="002B6CA4">
        <w:t xml:space="preserve"> </w:t>
      </w:r>
      <w:r w:rsidR="00A63C9D">
        <w:t>согласных</w:t>
      </w:r>
      <w:r w:rsidRPr="002B6CA4">
        <w:t xml:space="preserve"> трудоустро</w:t>
      </w:r>
      <w:r w:rsidR="00A63C9D">
        <w:t>ить</w:t>
      </w:r>
      <w:r w:rsidR="00492EE1" w:rsidRPr="002B6CA4">
        <w:t xml:space="preserve"> </w:t>
      </w:r>
      <w:r w:rsidRPr="002B6CA4">
        <w:t xml:space="preserve">инвалидов по </w:t>
      </w:r>
      <w:r w:rsidR="00F87170">
        <w:t>С</w:t>
      </w:r>
      <w:r w:rsidRPr="002B6CA4">
        <w:t>оглашению</w:t>
      </w:r>
      <w:r w:rsidR="00492EE1" w:rsidRPr="002B6CA4">
        <w:t>;</w:t>
      </w:r>
    </w:p>
    <w:p w14:paraId="07097570" w14:textId="77777777" w:rsidR="00A63C9D" w:rsidRPr="002B6CA4" w:rsidRDefault="00A63C9D" w:rsidP="005073EC">
      <w:pPr>
        <w:pStyle w:val="a3"/>
        <w:numPr>
          <w:ilvl w:val="0"/>
          <w:numId w:val="9"/>
        </w:numPr>
        <w:tabs>
          <w:tab w:val="left" w:pos="1069"/>
          <w:tab w:val="left" w:pos="1134"/>
        </w:tabs>
        <w:spacing w:after="0"/>
        <w:ind w:left="0" w:firstLine="698"/>
        <w:jc w:val="both"/>
        <w:rPr>
          <w:rFonts w:eastAsia="Calibri"/>
        </w:rPr>
      </w:pPr>
      <w:r>
        <w:t xml:space="preserve">предоставляют работодателям перечень организаций согласных на трудоустройство инвалидов </w:t>
      </w:r>
      <w:r w:rsidR="00F87170" w:rsidRPr="002B6CA4">
        <w:t xml:space="preserve">по </w:t>
      </w:r>
      <w:r w:rsidR="00F87170">
        <w:t>С</w:t>
      </w:r>
      <w:r w:rsidR="00F87170" w:rsidRPr="002B6CA4">
        <w:t>оглашению</w:t>
      </w:r>
      <w:r w:rsidR="00F87170">
        <w:t>;</w:t>
      </w:r>
    </w:p>
    <w:p w14:paraId="10EB076E" w14:textId="77777777" w:rsidR="005073EC" w:rsidRPr="002B6CA4" w:rsidRDefault="00CD6643" w:rsidP="005073EC">
      <w:pPr>
        <w:pStyle w:val="a3"/>
        <w:numPr>
          <w:ilvl w:val="0"/>
          <w:numId w:val="9"/>
        </w:numPr>
        <w:tabs>
          <w:tab w:val="left" w:pos="1069"/>
          <w:tab w:val="left" w:pos="1134"/>
        </w:tabs>
        <w:spacing w:after="0"/>
        <w:ind w:left="0" w:firstLine="698"/>
        <w:jc w:val="both"/>
        <w:rPr>
          <w:rFonts w:eastAsia="Calibri"/>
        </w:rPr>
      </w:pPr>
      <w:r w:rsidRPr="002B6CA4">
        <w:t xml:space="preserve">осуществляют взаимодействие с общественными объединениями инвалидов, в том числе </w:t>
      </w:r>
      <w:r w:rsidR="00E640B8" w:rsidRPr="002B6CA4">
        <w:t>предоставляют</w:t>
      </w:r>
      <w:r w:rsidR="002112A5" w:rsidRPr="002B6CA4">
        <w:t xml:space="preserve"> </w:t>
      </w:r>
      <w:r w:rsidRPr="002B6CA4">
        <w:t>им</w:t>
      </w:r>
      <w:r w:rsidR="002112A5" w:rsidRPr="002B6CA4">
        <w:t xml:space="preserve"> сведени</w:t>
      </w:r>
      <w:r w:rsidR="000817FE" w:rsidRPr="002B6CA4">
        <w:t>я</w:t>
      </w:r>
      <w:r w:rsidR="002112A5" w:rsidRPr="002B6CA4">
        <w:t xml:space="preserve"> о вакан</w:t>
      </w:r>
      <w:r w:rsidR="000817FE" w:rsidRPr="002B6CA4">
        <w:t xml:space="preserve">тных </w:t>
      </w:r>
      <w:r w:rsidR="00A0459C" w:rsidRPr="002B6CA4">
        <w:t>рабочих местах</w:t>
      </w:r>
      <w:r w:rsidR="00BB16EE" w:rsidRPr="002B6CA4">
        <w:t>;</w:t>
      </w:r>
      <w:r w:rsidR="005073EC" w:rsidRPr="002B6CA4">
        <w:t xml:space="preserve"> </w:t>
      </w:r>
    </w:p>
    <w:p w14:paraId="2388D437" w14:textId="77777777" w:rsidR="005073EC" w:rsidRPr="002B6CA4" w:rsidRDefault="00CD6643" w:rsidP="005073EC">
      <w:pPr>
        <w:pStyle w:val="a3"/>
        <w:numPr>
          <w:ilvl w:val="0"/>
          <w:numId w:val="9"/>
        </w:numPr>
        <w:tabs>
          <w:tab w:val="left" w:pos="1069"/>
          <w:tab w:val="left" w:pos="1134"/>
        </w:tabs>
        <w:spacing w:after="0"/>
        <w:ind w:left="0" w:firstLine="698"/>
        <w:jc w:val="both"/>
        <w:rPr>
          <w:rFonts w:eastAsia="Calibri"/>
        </w:rPr>
      </w:pPr>
      <w:r w:rsidRPr="002B6CA4">
        <w:t xml:space="preserve">осуществляют взаимодействие с главным бюро медико-социальной экспертизы в субъектах Российской Федерации (далее – МСЭ), в том </w:t>
      </w:r>
      <w:r w:rsidR="00972F01" w:rsidRPr="002B6CA4">
        <w:t>числе направляют</w:t>
      </w:r>
      <w:r w:rsidR="005073EC" w:rsidRPr="002B6CA4">
        <w:t xml:space="preserve"> запросы </w:t>
      </w:r>
      <w:r w:rsidR="001F43E6">
        <w:t>на</w:t>
      </w:r>
      <w:r w:rsidR="005073EC" w:rsidRPr="002B6CA4">
        <w:t xml:space="preserve"> получени</w:t>
      </w:r>
      <w:r w:rsidR="001F43E6">
        <w:t>е</w:t>
      </w:r>
      <w:r w:rsidR="005073EC" w:rsidRPr="002B6CA4">
        <w:t xml:space="preserve"> сведений о рекомендациях по профессиональной реабилитации или </w:t>
      </w:r>
      <w:proofErr w:type="spellStart"/>
      <w:r w:rsidR="005073EC" w:rsidRPr="002B6CA4">
        <w:t>абилитации</w:t>
      </w:r>
      <w:proofErr w:type="spellEnd"/>
      <w:r w:rsidR="005073EC" w:rsidRPr="002B6CA4">
        <w:t xml:space="preserve"> инвалида; об уточнении соответствия предлагаемой инвалиду вакансии для трудоустройства рекомендациям о доступных и противопоказанных видах труда; о</w:t>
      </w:r>
      <w:r w:rsidR="001A20C1">
        <w:t xml:space="preserve"> необходимости осуществления</w:t>
      </w:r>
      <w:r w:rsidR="005073EC" w:rsidRPr="002B6CA4">
        <w:t xml:space="preserve"> сопровождени</w:t>
      </w:r>
      <w:r w:rsidR="001A20C1">
        <w:t>я</w:t>
      </w:r>
      <w:r w:rsidR="005073EC" w:rsidRPr="002B6CA4">
        <w:t xml:space="preserve"> инвалида при содействии занятости; о п</w:t>
      </w:r>
      <w:r w:rsidR="00FE2741" w:rsidRPr="002B6CA4">
        <w:t>олучении аналитических сведений;</w:t>
      </w:r>
    </w:p>
    <w:p w14:paraId="5341FFDF" w14:textId="77777777" w:rsidR="00BF45D8" w:rsidRPr="00F6282C" w:rsidRDefault="00BF45D8" w:rsidP="005073EC">
      <w:pPr>
        <w:pStyle w:val="a3"/>
        <w:numPr>
          <w:ilvl w:val="0"/>
          <w:numId w:val="9"/>
        </w:numPr>
        <w:tabs>
          <w:tab w:val="left" w:pos="1069"/>
        </w:tabs>
        <w:spacing w:after="0"/>
        <w:ind w:left="0" w:firstLine="698"/>
        <w:jc w:val="both"/>
        <w:rPr>
          <w:color w:val="FF0000"/>
        </w:rPr>
      </w:pPr>
      <w:r w:rsidRPr="002B6CA4">
        <w:t>осуществляют мониторинг исполнения законодательства Российской Федерации в части выполнения квоты по приему на работу инвалидов и предоставляют информацию в органы исполнительной власти субъектов Российской Федерации, осуществляющих полномочия в области содействия занятости населения</w:t>
      </w:r>
      <w:r w:rsidR="00C841B2">
        <w:t xml:space="preserve"> </w:t>
      </w:r>
      <w:r w:rsidR="00A30AEC" w:rsidRPr="0057483D">
        <w:t>в порядке,</w:t>
      </w:r>
      <w:r w:rsidR="00C841B2" w:rsidRPr="0057483D">
        <w:t xml:space="preserve"> установленном нормативными правовыми актами субъекта Российской </w:t>
      </w:r>
      <w:r w:rsidR="00C841B2" w:rsidRPr="00972F01">
        <w:t>Федерации</w:t>
      </w:r>
      <w:r w:rsidR="005073EC" w:rsidRPr="00972F01">
        <w:t>.</w:t>
      </w:r>
    </w:p>
    <w:p w14:paraId="2601E934" w14:textId="77777777" w:rsidR="00C6197C" w:rsidRPr="002B6CA4" w:rsidRDefault="00C6197C" w:rsidP="005073EC">
      <w:pPr>
        <w:tabs>
          <w:tab w:val="left" w:pos="1069"/>
        </w:tabs>
        <w:spacing w:after="0"/>
        <w:ind w:firstLine="698"/>
        <w:jc w:val="both"/>
        <w:rPr>
          <w:rFonts w:eastAsia="Calibri"/>
        </w:rPr>
      </w:pPr>
    </w:p>
    <w:sectPr w:rsidR="00C6197C" w:rsidRPr="002B6CA4" w:rsidSect="00775A72">
      <w:headerReference w:type="default" r:id="rId9"/>
      <w:pgSz w:w="11906" w:h="16838"/>
      <w:pgMar w:top="1134" w:right="850" w:bottom="1134" w:left="1134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AB9EF" w14:textId="77777777" w:rsidR="005055FE" w:rsidRDefault="005055FE" w:rsidP="001C627D">
      <w:pPr>
        <w:spacing w:after="0" w:line="240" w:lineRule="auto"/>
      </w:pPr>
      <w:r>
        <w:separator/>
      </w:r>
    </w:p>
  </w:endnote>
  <w:endnote w:type="continuationSeparator" w:id="0">
    <w:p w14:paraId="6C4C8034" w14:textId="77777777" w:rsidR="005055FE" w:rsidRDefault="005055FE" w:rsidP="001C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1EBC4" w14:textId="77777777" w:rsidR="005055FE" w:rsidRDefault="005055FE" w:rsidP="001C627D">
      <w:pPr>
        <w:spacing w:after="0" w:line="240" w:lineRule="auto"/>
      </w:pPr>
      <w:r>
        <w:separator/>
      </w:r>
    </w:p>
  </w:footnote>
  <w:footnote w:type="continuationSeparator" w:id="0">
    <w:p w14:paraId="5CB88F7B" w14:textId="77777777" w:rsidR="005055FE" w:rsidRDefault="005055FE" w:rsidP="001C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4262219"/>
      <w:docPartObj>
        <w:docPartGallery w:val="Page Numbers (Top of Page)"/>
        <w:docPartUnique/>
      </w:docPartObj>
    </w:sdtPr>
    <w:sdtEndPr/>
    <w:sdtContent>
      <w:p w14:paraId="364EC492" w14:textId="77777777" w:rsidR="00775A72" w:rsidRPr="003C367C" w:rsidRDefault="00775A72">
        <w:pPr>
          <w:pStyle w:val="a6"/>
          <w:jc w:val="center"/>
        </w:pPr>
        <w:r w:rsidRPr="003C367C">
          <w:fldChar w:fldCharType="begin"/>
        </w:r>
        <w:r w:rsidRPr="003C367C">
          <w:instrText>PAGE   \* MERGEFORMAT</w:instrText>
        </w:r>
        <w:r w:rsidRPr="003C367C">
          <w:fldChar w:fldCharType="separate"/>
        </w:r>
        <w:r>
          <w:rPr>
            <w:noProof/>
          </w:rPr>
          <w:t>3</w:t>
        </w:r>
        <w:r w:rsidRPr="003C367C">
          <w:fldChar w:fldCharType="end"/>
        </w:r>
      </w:p>
    </w:sdtContent>
  </w:sdt>
  <w:p w14:paraId="06D7E391" w14:textId="77777777" w:rsidR="00775A72" w:rsidRDefault="00775A7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6984380"/>
      <w:docPartObj>
        <w:docPartGallery w:val="Page Numbers (Top of Page)"/>
        <w:docPartUnique/>
      </w:docPartObj>
    </w:sdtPr>
    <w:sdtEndPr/>
    <w:sdtContent>
      <w:p w14:paraId="3411C30B" w14:textId="77777777" w:rsidR="001C627D" w:rsidRDefault="001C627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986">
          <w:rPr>
            <w:noProof/>
          </w:rPr>
          <w:t>2</w:t>
        </w:r>
        <w:r>
          <w:fldChar w:fldCharType="end"/>
        </w:r>
      </w:p>
    </w:sdtContent>
  </w:sdt>
  <w:p w14:paraId="28745F61" w14:textId="77777777" w:rsidR="001C627D" w:rsidRDefault="001C62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532C2"/>
    <w:multiLevelType w:val="hybridMultilevel"/>
    <w:tmpl w:val="5F107526"/>
    <w:lvl w:ilvl="0" w:tplc="CAACDB6A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C5400A"/>
    <w:multiLevelType w:val="hybridMultilevel"/>
    <w:tmpl w:val="5F107526"/>
    <w:lvl w:ilvl="0" w:tplc="CAACDB6A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BC60D9F"/>
    <w:multiLevelType w:val="hybridMultilevel"/>
    <w:tmpl w:val="9280CB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2680659"/>
    <w:multiLevelType w:val="hybridMultilevel"/>
    <w:tmpl w:val="A716A772"/>
    <w:lvl w:ilvl="0" w:tplc="54D2700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2708A8"/>
    <w:multiLevelType w:val="hybridMultilevel"/>
    <w:tmpl w:val="5F969256"/>
    <w:lvl w:ilvl="0" w:tplc="041AB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D07AA4"/>
    <w:multiLevelType w:val="hybridMultilevel"/>
    <w:tmpl w:val="A716A772"/>
    <w:lvl w:ilvl="0" w:tplc="54D2700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4620B5"/>
    <w:multiLevelType w:val="hybridMultilevel"/>
    <w:tmpl w:val="98C095AE"/>
    <w:lvl w:ilvl="0" w:tplc="E7D694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141147"/>
    <w:multiLevelType w:val="hybridMultilevel"/>
    <w:tmpl w:val="087E41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9BA1ACA"/>
    <w:multiLevelType w:val="hybridMultilevel"/>
    <w:tmpl w:val="D6B8DB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6FE"/>
    <w:rsid w:val="000141B4"/>
    <w:rsid w:val="000203EB"/>
    <w:rsid w:val="00022D46"/>
    <w:rsid w:val="000260F5"/>
    <w:rsid w:val="00037B5A"/>
    <w:rsid w:val="00050FC1"/>
    <w:rsid w:val="00054ED5"/>
    <w:rsid w:val="00055CF1"/>
    <w:rsid w:val="000575ED"/>
    <w:rsid w:val="00070416"/>
    <w:rsid w:val="000817FE"/>
    <w:rsid w:val="000839AD"/>
    <w:rsid w:val="00092F91"/>
    <w:rsid w:val="00093EB1"/>
    <w:rsid w:val="000A0677"/>
    <w:rsid w:val="000B02D1"/>
    <w:rsid w:val="000D4E28"/>
    <w:rsid w:val="000D55EC"/>
    <w:rsid w:val="000E6EC6"/>
    <w:rsid w:val="001046FE"/>
    <w:rsid w:val="00107BDB"/>
    <w:rsid w:val="0011277E"/>
    <w:rsid w:val="001129D1"/>
    <w:rsid w:val="00126043"/>
    <w:rsid w:val="0013390F"/>
    <w:rsid w:val="00134082"/>
    <w:rsid w:val="00135E18"/>
    <w:rsid w:val="00160759"/>
    <w:rsid w:val="00161D6E"/>
    <w:rsid w:val="0016469B"/>
    <w:rsid w:val="00173826"/>
    <w:rsid w:val="001753AF"/>
    <w:rsid w:val="00186CB0"/>
    <w:rsid w:val="00191679"/>
    <w:rsid w:val="00194561"/>
    <w:rsid w:val="001A20C1"/>
    <w:rsid w:val="001C1B4A"/>
    <w:rsid w:val="001C3484"/>
    <w:rsid w:val="001C627D"/>
    <w:rsid w:val="001C668D"/>
    <w:rsid w:val="001F43E6"/>
    <w:rsid w:val="001F4DF2"/>
    <w:rsid w:val="001F5C45"/>
    <w:rsid w:val="001F7081"/>
    <w:rsid w:val="001F74C8"/>
    <w:rsid w:val="002112A5"/>
    <w:rsid w:val="00217986"/>
    <w:rsid w:val="002202BF"/>
    <w:rsid w:val="00256574"/>
    <w:rsid w:val="002604BC"/>
    <w:rsid w:val="00262A47"/>
    <w:rsid w:val="00294D3F"/>
    <w:rsid w:val="002A70E6"/>
    <w:rsid w:val="002B0484"/>
    <w:rsid w:val="002B4177"/>
    <w:rsid w:val="002B6CA4"/>
    <w:rsid w:val="002C283A"/>
    <w:rsid w:val="002C79B4"/>
    <w:rsid w:val="002F0F91"/>
    <w:rsid w:val="002F3F74"/>
    <w:rsid w:val="00305045"/>
    <w:rsid w:val="00311341"/>
    <w:rsid w:val="00316077"/>
    <w:rsid w:val="00326B41"/>
    <w:rsid w:val="00385DD7"/>
    <w:rsid w:val="00393B23"/>
    <w:rsid w:val="003A223E"/>
    <w:rsid w:val="003B3E8A"/>
    <w:rsid w:val="003B7A53"/>
    <w:rsid w:val="003D43A5"/>
    <w:rsid w:val="003E67D7"/>
    <w:rsid w:val="003E7286"/>
    <w:rsid w:val="003F014C"/>
    <w:rsid w:val="003F030C"/>
    <w:rsid w:val="00404863"/>
    <w:rsid w:val="0041680A"/>
    <w:rsid w:val="00421299"/>
    <w:rsid w:val="00423A7B"/>
    <w:rsid w:val="00425B97"/>
    <w:rsid w:val="00441501"/>
    <w:rsid w:val="00443977"/>
    <w:rsid w:val="004471D5"/>
    <w:rsid w:val="00475BB3"/>
    <w:rsid w:val="0048252E"/>
    <w:rsid w:val="00487E41"/>
    <w:rsid w:val="00492EE1"/>
    <w:rsid w:val="00494BAE"/>
    <w:rsid w:val="0049583C"/>
    <w:rsid w:val="004A1A60"/>
    <w:rsid w:val="004A2471"/>
    <w:rsid w:val="004A5457"/>
    <w:rsid w:val="004B7AAF"/>
    <w:rsid w:val="004C04EF"/>
    <w:rsid w:val="004D2B6F"/>
    <w:rsid w:val="004E3E82"/>
    <w:rsid w:val="005055FE"/>
    <w:rsid w:val="00506F60"/>
    <w:rsid w:val="005073EC"/>
    <w:rsid w:val="00534E5E"/>
    <w:rsid w:val="0053514F"/>
    <w:rsid w:val="005364FC"/>
    <w:rsid w:val="00550473"/>
    <w:rsid w:val="00557A03"/>
    <w:rsid w:val="0056024B"/>
    <w:rsid w:val="0057483D"/>
    <w:rsid w:val="00581E9D"/>
    <w:rsid w:val="00590A3C"/>
    <w:rsid w:val="005977BE"/>
    <w:rsid w:val="005A1519"/>
    <w:rsid w:val="005A2BB9"/>
    <w:rsid w:val="005A4E3B"/>
    <w:rsid w:val="005B0E5F"/>
    <w:rsid w:val="005B160A"/>
    <w:rsid w:val="005D2C35"/>
    <w:rsid w:val="005D448A"/>
    <w:rsid w:val="005D4A00"/>
    <w:rsid w:val="005E3E2A"/>
    <w:rsid w:val="00604645"/>
    <w:rsid w:val="00612D06"/>
    <w:rsid w:val="00612D1F"/>
    <w:rsid w:val="00616262"/>
    <w:rsid w:val="00623E80"/>
    <w:rsid w:val="0063272D"/>
    <w:rsid w:val="00637FEA"/>
    <w:rsid w:val="0064062F"/>
    <w:rsid w:val="0065326B"/>
    <w:rsid w:val="00664247"/>
    <w:rsid w:val="006A09F5"/>
    <w:rsid w:val="006A5D02"/>
    <w:rsid w:val="006B4DCE"/>
    <w:rsid w:val="006C2C3D"/>
    <w:rsid w:val="006D2ED2"/>
    <w:rsid w:val="0070075C"/>
    <w:rsid w:val="00721FE7"/>
    <w:rsid w:val="00730ECB"/>
    <w:rsid w:val="00732DF1"/>
    <w:rsid w:val="00735725"/>
    <w:rsid w:val="00743678"/>
    <w:rsid w:val="0075144C"/>
    <w:rsid w:val="00775A72"/>
    <w:rsid w:val="007811E1"/>
    <w:rsid w:val="007978B3"/>
    <w:rsid w:val="00797D34"/>
    <w:rsid w:val="007A5638"/>
    <w:rsid w:val="007A70F9"/>
    <w:rsid w:val="007C2056"/>
    <w:rsid w:val="007C2D3D"/>
    <w:rsid w:val="007C5B8E"/>
    <w:rsid w:val="007D0CA7"/>
    <w:rsid w:val="007E273B"/>
    <w:rsid w:val="00806F34"/>
    <w:rsid w:val="008253A6"/>
    <w:rsid w:val="0083246A"/>
    <w:rsid w:val="00855040"/>
    <w:rsid w:val="00866307"/>
    <w:rsid w:val="00881A1B"/>
    <w:rsid w:val="00884772"/>
    <w:rsid w:val="008A748E"/>
    <w:rsid w:val="008C04BD"/>
    <w:rsid w:val="008D7D16"/>
    <w:rsid w:val="008E10B4"/>
    <w:rsid w:val="008F7530"/>
    <w:rsid w:val="00933300"/>
    <w:rsid w:val="0094649C"/>
    <w:rsid w:val="00950B88"/>
    <w:rsid w:val="00953DEF"/>
    <w:rsid w:val="00957DA6"/>
    <w:rsid w:val="00972F01"/>
    <w:rsid w:val="0098429D"/>
    <w:rsid w:val="00987793"/>
    <w:rsid w:val="00992F2B"/>
    <w:rsid w:val="00996B1B"/>
    <w:rsid w:val="009B40C0"/>
    <w:rsid w:val="009B4E7D"/>
    <w:rsid w:val="009B66DE"/>
    <w:rsid w:val="009C3813"/>
    <w:rsid w:val="009D2959"/>
    <w:rsid w:val="009D452A"/>
    <w:rsid w:val="009E36A6"/>
    <w:rsid w:val="009E6B5C"/>
    <w:rsid w:val="009F1949"/>
    <w:rsid w:val="00A01C4E"/>
    <w:rsid w:val="00A0459C"/>
    <w:rsid w:val="00A07325"/>
    <w:rsid w:val="00A109DC"/>
    <w:rsid w:val="00A1409A"/>
    <w:rsid w:val="00A262A1"/>
    <w:rsid w:val="00A27432"/>
    <w:rsid w:val="00A30AEC"/>
    <w:rsid w:val="00A40921"/>
    <w:rsid w:val="00A468AE"/>
    <w:rsid w:val="00A6056F"/>
    <w:rsid w:val="00A63C9D"/>
    <w:rsid w:val="00A63D78"/>
    <w:rsid w:val="00A67D09"/>
    <w:rsid w:val="00A76B38"/>
    <w:rsid w:val="00A973AD"/>
    <w:rsid w:val="00AA0EB2"/>
    <w:rsid w:val="00AB51DB"/>
    <w:rsid w:val="00AF649A"/>
    <w:rsid w:val="00B05F04"/>
    <w:rsid w:val="00B23554"/>
    <w:rsid w:val="00B30B28"/>
    <w:rsid w:val="00B31E2A"/>
    <w:rsid w:val="00B355AA"/>
    <w:rsid w:val="00B415E6"/>
    <w:rsid w:val="00B61EA4"/>
    <w:rsid w:val="00B637B5"/>
    <w:rsid w:val="00B81B8D"/>
    <w:rsid w:val="00B85130"/>
    <w:rsid w:val="00BA10C9"/>
    <w:rsid w:val="00BB0E3B"/>
    <w:rsid w:val="00BB16EE"/>
    <w:rsid w:val="00BC1615"/>
    <w:rsid w:val="00BE1F18"/>
    <w:rsid w:val="00BF45D8"/>
    <w:rsid w:val="00BF7E8C"/>
    <w:rsid w:val="00C146C1"/>
    <w:rsid w:val="00C15322"/>
    <w:rsid w:val="00C162B9"/>
    <w:rsid w:val="00C16813"/>
    <w:rsid w:val="00C16D2A"/>
    <w:rsid w:val="00C200C7"/>
    <w:rsid w:val="00C33F73"/>
    <w:rsid w:val="00C43067"/>
    <w:rsid w:val="00C43B8B"/>
    <w:rsid w:val="00C52916"/>
    <w:rsid w:val="00C6197C"/>
    <w:rsid w:val="00C6505D"/>
    <w:rsid w:val="00C700AE"/>
    <w:rsid w:val="00C841B2"/>
    <w:rsid w:val="00C86D4E"/>
    <w:rsid w:val="00CA7116"/>
    <w:rsid w:val="00CB0F4E"/>
    <w:rsid w:val="00CB6E4F"/>
    <w:rsid w:val="00CC4FF6"/>
    <w:rsid w:val="00CC7486"/>
    <w:rsid w:val="00CD1534"/>
    <w:rsid w:val="00CD54C2"/>
    <w:rsid w:val="00CD6643"/>
    <w:rsid w:val="00CE169A"/>
    <w:rsid w:val="00CE42A1"/>
    <w:rsid w:val="00CE6ED9"/>
    <w:rsid w:val="00CE7422"/>
    <w:rsid w:val="00CF26F1"/>
    <w:rsid w:val="00CF536F"/>
    <w:rsid w:val="00D07C3F"/>
    <w:rsid w:val="00D3158F"/>
    <w:rsid w:val="00D4487D"/>
    <w:rsid w:val="00D53FB6"/>
    <w:rsid w:val="00D618CA"/>
    <w:rsid w:val="00D65570"/>
    <w:rsid w:val="00DC1942"/>
    <w:rsid w:val="00DD0462"/>
    <w:rsid w:val="00DD5164"/>
    <w:rsid w:val="00DE0839"/>
    <w:rsid w:val="00DE4249"/>
    <w:rsid w:val="00DF01E2"/>
    <w:rsid w:val="00DF168D"/>
    <w:rsid w:val="00E22A6E"/>
    <w:rsid w:val="00E24050"/>
    <w:rsid w:val="00E312D4"/>
    <w:rsid w:val="00E60E6A"/>
    <w:rsid w:val="00E61906"/>
    <w:rsid w:val="00E634E5"/>
    <w:rsid w:val="00E640B8"/>
    <w:rsid w:val="00E709D1"/>
    <w:rsid w:val="00E723C0"/>
    <w:rsid w:val="00EA5200"/>
    <w:rsid w:val="00EC2021"/>
    <w:rsid w:val="00ED553E"/>
    <w:rsid w:val="00ED7A53"/>
    <w:rsid w:val="00EE4F71"/>
    <w:rsid w:val="00F06116"/>
    <w:rsid w:val="00F240B7"/>
    <w:rsid w:val="00F3771F"/>
    <w:rsid w:val="00F54334"/>
    <w:rsid w:val="00F6282C"/>
    <w:rsid w:val="00F64749"/>
    <w:rsid w:val="00F651FB"/>
    <w:rsid w:val="00F664B6"/>
    <w:rsid w:val="00F66DD2"/>
    <w:rsid w:val="00F87170"/>
    <w:rsid w:val="00F93D37"/>
    <w:rsid w:val="00F96659"/>
    <w:rsid w:val="00FA3B11"/>
    <w:rsid w:val="00FB2BA5"/>
    <w:rsid w:val="00FB3002"/>
    <w:rsid w:val="00FB344A"/>
    <w:rsid w:val="00FB47A4"/>
    <w:rsid w:val="00FB50E4"/>
    <w:rsid w:val="00FE2741"/>
    <w:rsid w:val="00FE33F2"/>
    <w:rsid w:val="00FE3AA0"/>
    <w:rsid w:val="00FF641B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F357A"/>
  <w15:docId w15:val="{B1BFED8B-F70D-459F-8621-50A58BE2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4863"/>
    <w:pPr>
      <w:keepNext/>
      <w:spacing w:after="0" w:line="240" w:lineRule="auto"/>
      <w:jc w:val="center"/>
      <w:outlineLvl w:val="0"/>
    </w:pPr>
    <w:rPr>
      <w:rFonts w:eastAsia="Times New Roman"/>
      <w:sz w:val="26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B38"/>
    <w:pPr>
      <w:ind w:left="720"/>
      <w:contextualSpacing/>
    </w:pPr>
  </w:style>
  <w:style w:type="paragraph" w:styleId="a4">
    <w:name w:val="Body Text"/>
    <w:basedOn w:val="a"/>
    <w:link w:val="a5"/>
    <w:rsid w:val="008A748E"/>
    <w:pPr>
      <w:spacing w:before="40" w:after="40" w:line="240" w:lineRule="auto"/>
      <w:ind w:right="-144"/>
      <w:jc w:val="center"/>
    </w:pPr>
    <w:rPr>
      <w:rFonts w:eastAsia="Times New Roman"/>
      <w:b/>
      <w:sz w:val="24"/>
      <w:szCs w:val="24"/>
      <w:lang w:val="x-none" w:eastAsia="ru-RU"/>
    </w:rPr>
  </w:style>
  <w:style w:type="character" w:customStyle="1" w:styleId="a5">
    <w:name w:val="Основной текст Знак"/>
    <w:basedOn w:val="a0"/>
    <w:link w:val="a4"/>
    <w:rsid w:val="008A748E"/>
    <w:rPr>
      <w:rFonts w:eastAsia="Times New Roman"/>
      <w:b/>
      <w:sz w:val="24"/>
      <w:szCs w:val="24"/>
      <w:lang w:val="x-none" w:eastAsia="ru-RU"/>
    </w:rPr>
  </w:style>
  <w:style w:type="character" w:customStyle="1" w:styleId="10">
    <w:name w:val="Заголовок 1 Знак"/>
    <w:basedOn w:val="a0"/>
    <w:link w:val="1"/>
    <w:rsid w:val="00404863"/>
    <w:rPr>
      <w:rFonts w:eastAsia="Times New Roman"/>
      <w:sz w:val="26"/>
      <w:szCs w:val="20"/>
      <w:lang w:val="x-none" w:eastAsia="ru-RU"/>
    </w:rPr>
  </w:style>
  <w:style w:type="paragraph" w:styleId="a6">
    <w:name w:val="header"/>
    <w:basedOn w:val="a"/>
    <w:link w:val="a7"/>
    <w:uiPriority w:val="99"/>
    <w:unhideWhenUsed/>
    <w:rsid w:val="001C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627D"/>
  </w:style>
  <w:style w:type="paragraph" w:styleId="a8">
    <w:name w:val="footer"/>
    <w:basedOn w:val="a"/>
    <w:link w:val="a9"/>
    <w:uiPriority w:val="99"/>
    <w:unhideWhenUsed/>
    <w:rsid w:val="001C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627D"/>
  </w:style>
  <w:style w:type="character" w:styleId="aa">
    <w:name w:val="annotation reference"/>
    <w:basedOn w:val="a0"/>
    <w:uiPriority w:val="99"/>
    <w:semiHidden/>
    <w:unhideWhenUsed/>
    <w:rsid w:val="00612D06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612D0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612D0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12D0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12D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9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CDABA-77C2-4F39-877B-D015C772B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5177</Characters>
  <Application>Microsoft Office Word</Application>
  <DocSecurity>0</DocSecurity>
  <Lines>86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Эльза Алексеевна Нахатинова</dc:creator>
  <cp:lastModifiedBy>User User</cp:lastModifiedBy>
  <cp:revision>2</cp:revision>
  <cp:lastPrinted>2021-12-28T16:50:00Z</cp:lastPrinted>
  <dcterms:created xsi:type="dcterms:W3CDTF">2022-01-12T13:31:00Z</dcterms:created>
  <dcterms:modified xsi:type="dcterms:W3CDTF">2022-01-12T13:31:00Z</dcterms:modified>
</cp:coreProperties>
</file>