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2E3CB" w14:textId="7C938CB5" w:rsidR="00107A67" w:rsidRPr="00107A67" w:rsidRDefault="00107A67" w:rsidP="00107A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0F59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107A67">
        <w:rPr>
          <w:rFonts w:ascii="Times New Roman" w:hAnsi="Times New Roman" w:cs="Times New Roman"/>
          <w:b/>
          <w:bCs/>
          <w:sz w:val="24"/>
          <w:szCs w:val="24"/>
        </w:rPr>
        <w:t xml:space="preserve">ек-лист для оценки коммерческого предложения, который поможет вам тщательно проанализировать </w:t>
      </w:r>
      <w:r w:rsidR="00D90F4D" w:rsidRPr="00107A67">
        <w:rPr>
          <w:rFonts w:ascii="Times New Roman" w:hAnsi="Times New Roman" w:cs="Times New Roman"/>
          <w:b/>
          <w:bCs/>
          <w:sz w:val="24"/>
          <w:szCs w:val="24"/>
        </w:rPr>
        <w:t>качество</w:t>
      </w:r>
      <w:r w:rsidR="00D90F4D" w:rsidRPr="00107A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7A67">
        <w:rPr>
          <w:rFonts w:ascii="Times New Roman" w:hAnsi="Times New Roman" w:cs="Times New Roman"/>
          <w:b/>
          <w:bCs/>
          <w:sz w:val="24"/>
          <w:szCs w:val="24"/>
        </w:rPr>
        <w:t>его содержимо</w:t>
      </w:r>
      <w:r w:rsidR="00D90F4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6A673F" w:rsidRPr="006A67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673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40F59">
        <w:rPr>
          <w:rFonts w:ascii="Times New Roman" w:hAnsi="Times New Roman" w:cs="Times New Roman"/>
          <w:b/>
          <w:bCs/>
          <w:sz w:val="24"/>
          <w:szCs w:val="24"/>
        </w:rPr>
        <w:t xml:space="preserve"> улучшить</w:t>
      </w:r>
      <w:r w:rsidR="006A673F">
        <w:rPr>
          <w:rFonts w:ascii="Times New Roman" w:hAnsi="Times New Roman" w:cs="Times New Roman"/>
          <w:b/>
          <w:bCs/>
          <w:sz w:val="24"/>
          <w:szCs w:val="24"/>
        </w:rPr>
        <w:t xml:space="preserve"> его</w:t>
      </w:r>
      <w:r w:rsidRPr="00840F5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F4E8D7" w14:textId="77777777" w:rsidR="00107A67" w:rsidRPr="00107A67" w:rsidRDefault="00107A67" w:rsidP="00107A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7A67">
        <w:rPr>
          <w:rFonts w:ascii="Times New Roman" w:hAnsi="Times New Roman" w:cs="Times New Roman"/>
          <w:b/>
          <w:bCs/>
          <w:sz w:val="24"/>
          <w:szCs w:val="24"/>
        </w:rPr>
        <w:t>1. Общая структура и оформление</w:t>
      </w:r>
    </w:p>
    <w:p w14:paraId="79955213" w14:textId="77777777" w:rsidR="00107A67" w:rsidRPr="00107A67" w:rsidRDefault="00107A67" w:rsidP="00107A67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07A67">
        <w:rPr>
          <w:rFonts w:ascii="Times New Roman" w:hAnsi="Times New Roman" w:cs="Times New Roman"/>
          <w:sz w:val="24"/>
          <w:szCs w:val="24"/>
        </w:rPr>
        <w:t>Презентабельный дизайн и форматирование.</w:t>
      </w:r>
    </w:p>
    <w:p w14:paraId="707A982A" w14:textId="77777777" w:rsidR="00107A67" w:rsidRPr="00107A67" w:rsidRDefault="00107A67" w:rsidP="00107A67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07A67">
        <w:rPr>
          <w:rFonts w:ascii="Times New Roman" w:hAnsi="Times New Roman" w:cs="Times New Roman"/>
          <w:sz w:val="24"/>
          <w:szCs w:val="24"/>
        </w:rPr>
        <w:t>Четкое и понятное содержание.</w:t>
      </w:r>
    </w:p>
    <w:p w14:paraId="2A2C6770" w14:textId="77777777" w:rsidR="00107A67" w:rsidRPr="00107A67" w:rsidRDefault="00107A67" w:rsidP="00107A67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07A67">
        <w:rPr>
          <w:rFonts w:ascii="Times New Roman" w:hAnsi="Times New Roman" w:cs="Times New Roman"/>
          <w:sz w:val="24"/>
          <w:szCs w:val="24"/>
        </w:rPr>
        <w:t>Наличие заголовков и подзаголовков для легкости навигации.</w:t>
      </w:r>
    </w:p>
    <w:p w14:paraId="048907FC" w14:textId="77777777" w:rsidR="00107A67" w:rsidRPr="00107A67" w:rsidRDefault="00107A67" w:rsidP="00107A67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07A67">
        <w:rPr>
          <w:rFonts w:ascii="Times New Roman" w:hAnsi="Times New Roman" w:cs="Times New Roman"/>
          <w:sz w:val="24"/>
          <w:szCs w:val="24"/>
        </w:rPr>
        <w:t>Контактная информация компании.</w:t>
      </w:r>
    </w:p>
    <w:p w14:paraId="18040F4A" w14:textId="77777777" w:rsidR="00107A67" w:rsidRPr="00107A67" w:rsidRDefault="00107A67" w:rsidP="00107A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7A67">
        <w:rPr>
          <w:rFonts w:ascii="Times New Roman" w:hAnsi="Times New Roman" w:cs="Times New Roman"/>
          <w:b/>
          <w:bCs/>
          <w:sz w:val="24"/>
          <w:szCs w:val="24"/>
        </w:rPr>
        <w:t>2. Введение</w:t>
      </w:r>
    </w:p>
    <w:p w14:paraId="6ECB3AF5" w14:textId="77777777" w:rsidR="00107A67" w:rsidRPr="00107A67" w:rsidRDefault="00107A67" w:rsidP="00107A6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7A67">
        <w:rPr>
          <w:rFonts w:ascii="Times New Roman" w:hAnsi="Times New Roman" w:cs="Times New Roman"/>
          <w:sz w:val="24"/>
          <w:szCs w:val="24"/>
        </w:rPr>
        <w:t>Четкое представление компании-исполнителя.</w:t>
      </w:r>
    </w:p>
    <w:p w14:paraId="05A1C83C" w14:textId="77777777" w:rsidR="00107A67" w:rsidRPr="00107A67" w:rsidRDefault="00107A67" w:rsidP="00107A6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7A67">
        <w:rPr>
          <w:rFonts w:ascii="Times New Roman" w:hAnsi="Times New Roman" w:cs="Times New Roman"/>
          <w:sz w:val="24"/>
          <w:szCs w:val="24"/>
        </w:rPr>
        <w:t>Указание цели коммерческого предложения.</w:t>
      </w:r>
    </w:p>
    <w:p w14:paraId="2A8B69C2" w14:textId="77777777" w:rsidR="00107A67" w:rsidRPr="00107A67" w:rsidRDefault="00107A67" w:rsidP="00107A6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7A67">
        <w:rPr>
          <w:rFonts w:ascii="Times New Roman" w:hAnsi="Times New Roman" w:cs="Times New Roman"/>
          <w:sz w:val="24"/>
          <w:szCs w:val="24"/>
        </w:rPr>
        <w:t>Упоминание потребностей клиента и их значимости.</w:t>
      </w:r>
    </w:p>
    <w:p w14:paraId="416507A6" w14:textId="77777777" w:rsidR="00107A67" w:rsidRPr="00107A67" w:rsidRDefault="00107A67" w:rsidP="00107A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7A67">
        <w:rPr>
          <w:rFonts w:ascii="Times New Roman" w:hAnsi="Times New Roman" w:cs="Times New Roman"/>
          <w:b/>
          <w:bCs/>
          <w:sz w:val="24"/>
          <w:szCs w:val="24"/>
        </w:rPr>
        <w:t>3. Описание продукта/услуги</w:t>
      </w:r>
    </w:p>
    <w:p w14:paraId="5BE352C7" w14:textId="77777777" w:rsidR="00107A67" w:rsidRPr="00107A67" w:rsidRDefault="00107A67" w:rsidP="00107A6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7A67">
        <w:rPr>
          <w:rFonts w:ascii="Times New Roman" w:hAnsi="Times New Roman" w:cs="Times New Roman"/>
          <w:sz w:val="24"/>
          <w:szCs w:val="24"/>
        </w:rPr>
        <w:t>Ясное и подробное описание предлагаемых продуктов/услуг.</w:t>
      </w:r>
    </w:p>
    <w:p w14:paraId="3AEB9694" w14:textId="77777777" w:rsidR="00107A67" w:rsidRPr="00107A67" w:rsidRDefault="00107A67" w:rsidP="00107A6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7A67">
        <w:rPr>
          <w:rFonts w:ascii="Times New Roman" w:hAnsi="Times New Roman" w:cs="Times New Roman"/>
          <w:sz w:val="24"/>
          <w:szCs w:val="24"/>
        </w:rPr>
        <w:t>Указание уникальных характеристик и преимуществ по сравнению с конкурентами.</w:t>
      </w:r>
    </w:p>
    <w:p w14:paraId="7AFC7006" w14:textId="77777777" w:rsidR="00107A67" w:rsidRPr="00107A67" w:rsidRDefault="00107A67" w:rsidP="00107A6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7A67">
        <w:rPr>
          <w:rFonts w:ascii="Times New Roman" w:hAnsi="Times New Roman" w:cs="Times New Roman"/>
          <w:sz w:val="24"/>
          <w:szCs w:val="24"/>
        </w:rPr>
        <w:t>Демонстрация ценности и выгод для клиента.</w:t>
      </w:r>
    </w:p>
    <w:p w14:paraId="4162823A" w14:textId="77777777" w:rsidR="00107A67" w:rsidRPr="00107A67" w:rsidRDefault="00107A67" w:rsidP="00107A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7A67">
        <w:rPr>
          <w:rFonts w:ascii="Times New Roman" w:hAnsi="Times New Roman" w:cs="Times New Roman"/>
          <w:b/>
          <w:bCs/>
          <w:sz w:val="24"/>
          <w:szCs w:val="24"/>
        </w:rPr>
        <w:t>4. Цены и условия</w:t>
      </w:r>
    </w:p>
    <w:p w14:paraId="7B2AC235" w14:textId="77777777" w:rsidR="00107A67" w:rsidRPr="00107A67" w:rsidRDefault="00107A67" w:rsidP="00107A6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07A67">
        <w:rPr>
          <w:rFonts w:ascii="Times New Roman" w:hAnsi="Times New Roman" w:cs="Times New Roman"/>
          <w:sz w:val="24"/>
          <w:szCs w:val="24"/>
        </w:rPr>
        <w:t>Четкое указание цен на продукцию или услуги.</w:t>
      </w:r>
    </w:p>
    <w:p w14:paraId="326974F9" w14:textId="77777777" w:rsidR="00107A67" w:rsidRPr="00107A67" w:rsidRDefault="00107A67" w:rsidP="00107A6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07A67">
        <w:rPr>
          <w:rFonts w:ascii="Times New Roman" w:hAnsi="Times New Roman" w:cs="Times New Roman"/>
          <w:sz w:val="24"/>
          <w:szCs w:val="24"/>
        </w:rPr>
        <w:t>Прозрачные условия оплаты.</w:t>
      </w:r>
    </w:p>
    <w:p w14:paraId="12B948E8" w14:textId="77777777" w:rsidR="00107A67" w:rsidRPr="00107A67" w:rsidRDefault="00107A67" w:rsidP="00107A6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07A67">
        <w:rPr>
          <w:rFonts w:ascii="Times New Roman" w:hAnsi="Times New Roman" w:cs="Times New Roman"/>
          <w:sz w:val="24"/>
          <w:szCs w:val="24"/>
        </w:rPr>
        <w:t>Сроки поставки и выполнения работ.</w:t>
      </w:r>
    </w:p>
    <w:p w14:paraId="692E9497" w14:textId="77777777" w:rsidR="00107A67" w:rsidRPr="00107A67" w:rsidRDefault="00107A67" w:rsidP="00107A6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07A67">
        <w:rPr>
          <w:rFonts w:ascii="Times New Roman" w:hAnsi="Times New Roman" w:cs="Times New Roman"/>
          <w:sz w:val="24"/>
          <w:szCs w:val="24"/>
        </w:rPr>
        <w:t>Условия гарантии и послепродажного обслуживания.</w:t>
      </w:r>
    </w:p>
    <w:p w14:paraId="3B075A6B" w14:textId="77777777" w:rsidR="00107A67" w:rsidRPr="00107A67" w:rsidRDefault="00107A67" w:rsidP="00107A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7A67">
        <w:rPr>
          <w:rFonts w:ascii="Times New Roman" w:hAnsi="Times New Roman" w:cs="Times New Roman"/>
          <w:b/>
          <w:bCs/>
          <w:sz w:val="24"/>
          <w:szCs w:val="24"/>
        </w:rPr>
        <w:t>5. Примеры и кейсы</w:t>
      </w:r>
    </w:p>
    <w:p w14:paraId="2424947D" w14:textId="77777777" w:rsidR="00107A67" w:rsidRPr="00107A67" w:rsidRDefault="00107A67" w:rsidP="00107A6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07A67">
        <w:rPr>
          <w:rFonts w:ascii="Times New Roman" w:hAnsi="Times New Roman" w:cs="Times New Roman"/>
          <w:sz w:val="24"/>
          <w:szCs w:val="24"/>
        </w:rPr>
        <w:t>Наличие успешных примеров или кейсов, связанных с предыдущими клиентами.</w:t>
      </w:r>
    </w:p>
    <w:p w14:paraId="2A613C2E" w14:textId="77777777" w:rsidR="00107A67" w:rsidRPr="00107A67" w:rsidRDefault="00107A67" w:rsidP="00107A6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07A67">
        <w:rPr>
          <w:rFonts w:ascii="Times New Roman" w:hAnsi="Times New Roman" w:cs="Times New Roman"/>
          <w:sz w:val="24"/>
          <w:szCs w:val="24"/>
        </w:rPr>
        <w:t>Отзывы и рекомендации клиентов.</w:t>
      </w:r>
    </w:p>
    <w:p w14:paraId="6F4E7019" w14:textId="77777777" w:rsidR="00107A67" w:rsidRPr="00107A67" w:rsidRDefault="00107A67" w:rsidP="00107A6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07A67">
        <w:rPr>
          <w:rFonts w:ascii="Times New Roman" w:hAnsi="Times New Roman" w:cs="Times New Roman"/>
          <w:sz w:val="24"/>
          <w:szCs w:val="24"/>
        </w:rPr>
        <w:t>Статистика или свидетельства, подтверждающие эффективность решения.</w:t>
      </w:r>
    </w:p>
    <w:p w14:paraId="2F2F628C" w14:textId="77777777" w:rsidR="00107A67" w:rsidRPr="00107A67" w:rsidRDefault="00107A67" w:rsidP="00107A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7A67">
        <w:rPr>
          <w:rFonts w:ascii="Times New Roman" w:hAnsi="Times New Roman" w:cs="Times New Roman"/>
          <w:b/>
          <w:bCs/>
          <w:sz w:val="24"/>
          <w:szCs w:val="24"/>
        </w:rPr>
        <w:t>6. Завершение</w:t>
      </w:r>
    </w:p>
    <w:p w14:paraId="47E46B40" w14:textId="77777777" w:rsidR="00107A67" w:rsidRPr="00107A67" w:rsidRDefault="00107A67" w:rsidP="00107A67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07A67">
        <w:rPr>
          <w:rFonts w:ascii="Times New Roman" w:hAnsi="Times New Roman" w:cs="Times New Roman"/>
          <w:sz w:val="24"/>
          <w:szCs w:val="24"/>
        </w:rPr>
        <w:t>Четкий призыв к действию (например, контакт для обсуждения, встреча для презентации).</w:t>
      </w:r>
    </w:p>
    <w:p w14:paraId="20F360A7" w14:textId="77777777" w:rsidR="00107A67" w:rsidRPr="00107A67" w:rsidRDefault="00107A67" w:rsidP="00107A67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07A67">
        <w:rPr>
          <w:rFonts w:ascii="Times New Roman" w:hAnsi="Times New Roman" w:cs="Times New Roman"/>
          <w:sz w:val="24"/>
          <w:szCs w:val="24"/>
        </w:rPr>
        <w:t>Возможность обратной связи и готовность к обсуждению деталей.</w:t>
      </w:r>
    </w:p>
    <w:p w14:paraId="33CF9773" w14:textId="77777777" w:rsidR="00107A67" w:rsidRPr="00107A67" w:rsidRDefault="00107A67" w:rsidP="00107A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7A67">
        <w:rPr>
          <w:rFonts w:ascii="Times New Roman" w:hAnsi="Times New Roman" w:cs="Times New Roman"/>
          <w:b/>
          <w:bCs/>
          <w:sz w:val="24"/>
          <w:szCs w:val="24"/>
        </w:rPr>
        <w:t>7. Дополнительные материалы</w:t>
      </w:r>
    </w:p>
    <w:p w14:paraId="3DF1D3C5" w14:textId="77777777" w:rsidR="00107A67" w:rsidRPr="00107A67" w:rsidRDefault="00107A67" w:rsidP="00107A67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07A67">
        <w:rPr>
          <w:rFonts w:ascii="Times New Roman" w:hAnsi="Times New Roman" w:cs="Times New Roman"/>
          <w:sz w:val="24"/>
          <w:szCs w:val="24"/>
        </w:rPr>
        <w:t>Наличие приложений (каталоги, сертификаты, технические описания и т.д.).</w:t>
      </w:r>
    </w:p>
    <w:p w14:paraId="015600DD" w14:textId="77777777" w:rsidR="00107A67" w:rsidRPr="00107A67" w:rsidRDefault="00107A67" w:rsidP="00107A67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07A67">
        <w:rPr>
          <w:rFonts w:ascii="Times New Roman" w:hAnsi="Times New Roman" w:cs="Times New Roman"/>
          <w:sz w:val="24"/>
          <w:szCs w:val="24"/>
        </w:rPr>
        <w:t>Ссылки на веб-сайт или портфолио.</w:t>
      </w:r>
    </w:p>
    <w:p w14:paraId="5B6BDF06" w14:textId="77777777" w:rsidR="00107A67" w:rsidRPr="00107A67" w:rsidRDefault="00107A67" w:rsidP="00107A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7A67">
        <w:rPr>
          <w:rFonts w:ascii="Times New Roman" w:hAnsi="Times New Roman" w:cs="Times New Roman"/>
          <w:b/>
          <w:bCs/>
          <w:sz w:val="24"/>
          <w:szCs w:val="24"/>
        </w:rPr>
        <w:t>8. Исследование конкурентов</w:t>
      </w:r>
    </w:p>
    <w:p w14:paraId="5457C09F" w14:textId="77777777" w:rsidR="00107A67" w:rsidRPr="00107A67" w:rsidRDefault="00107A67" w:rsidP="00107A67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07A67">
        <w:rPr>
          <w:rFonts w:ascii="Times New Roman" w:hAnsi="Times New Roman" w:cs="Times New Roman"/>
          <w:sz w:val="24"/>
          <w:szCs w:val="24"/>
        </w:rPr>
        <w:lastRenderedPageBreak/>
        <w:t>Сравнение с предложениями конкурентов (если это возможно).</w:t>
      </w:r>
    </w:p>
    <w:p w14:paraId="45857817" w14:textId="77777777" w:rsidR="00107A67" w:rsidRPr="00107A67" w:rsidRDefault="00107A67" w:rsidP="00107A67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07A67">
        <w:rPr>
          <w:rFonts w:ascii="Times New Roman" w:hAnsi="Times New Roman" w:cs="Times New Roman"/>
          <w:sz w:val="24"/>
          <w:szCs w:val="24"/>
        </w:rPr>
        <w:t>Указание на конкурентные преимущества.</w:t>
      </w:r>
    </w:p>
    <w:p w14:paraId="2C5CEC83" w14:textId="77777777" w:rsidR="00107A67" w:rsidRPr="00107A67" w:rsidRDefault="00107A67" w:rsidP="00107A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7A67">
        <w:rPr>
          <w:rFonts w:ascii="Times New Roman" w:hAnsi="Times New Roman" w:cs="Times New Roman"/>
          <w:b/>
          <w:bCs/>
          <w:sz w:val="24"/>
          <w:szCs w:val="24"/>
        </w:rPr>
        <w:t>9. Юридические аспекты</w:t>
      </w:r>
    </w:p>
    <w:p w14:paraId="03EA357C" w14:textId="77777777" w:rsidR="00107A67" w:rsidRPr="00107A67" w:rsidRDefault="00107A67" w:rsidP="00107A67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07A67">
        <w:rPr>
          <w:rFonts w:ascii="Times New Roman" w:hAnsi="Times New Roman" w:cs="Times New Roman"/>
          <w:sz w:val="24"/>
          <w:szCs w:val="24"/>
        </w:rPr>
        <w:t>Указание условий конфиденциальности, если это необходимо.</w:t>
      </w:r>
    </w:p>
    <w:p w14:paraId="4B128BFF" w14:textId="77777777" w:rsidR="00107A67" w:rsidRPr="00107A67" w:rsidRDefault="00107A67" w:rsidP="00107A67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07A67">
        <w:rPr>
          <w:rFonts w:ascii="Times New Roman" w:hAnsi="Times New Roman" w:cs="Times New Roman"/>
          <w:sz w:val="24"/>
          <w:szCs w:val="24"/>
        </w:rPr>
        <w:t>Подпись уполномоченного лица.</w:t>
      </w:r>
    </w:p>
    <w:p w14:paraId="79E142A5" w14:textId="77777777" w:rsidR="002470A8" w:rsidRDefault="002470A8"/>
    <w:sectPr w:rsidR="0024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2358C"/>
    <w:multiLevelType w:val="multilevel"/>
    <w:tmpl w:val="D966CC5C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Yu Gothic UI Semilight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44C8A"/>
    <w:multiLevelType w:val="multilevel"/>
    <w:tmpl w:val="52AAB19A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Yu Gothic UI Semilight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154CF"/>
    <w:multiLevelType w:val="multilevel"/>
    <w:tmpl w:val="99A4C0F4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Yu Gothic UI Semilight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C2D22"/>
    <w:multiLevelType w:val="multilevel"/>
    <w:tmpl w:val="E11C940C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Yu Gothic UI Semilight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0111BB"/>
    <w:multiLevelType w:val="multilevel"/>
    <w:tmpl w:val="4DA8808E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Yu Gothic UI Semilight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782262"/>
    <w:multiLevelType w:val="multilevel"/>
    <w:tmpl w:val="1D7C9838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Yu Gothic UI Semilight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47CBC"/>
    <w:multiLevelType w:val="multilevel"/>
    <w:tmpl w:val="0888A936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Yu Gothic UI Semilight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BB01A1"/>
    <w:multiLevelType w:val="multilevel"/>
    <w:tmpl w:val="5C7E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370686"/>
    <w:multiLevelType w:val="multilevel"/>
    <w:tmpl w:val="E2407574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Yu Gothic UI Semilight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9953B4"/>
    <w:multiLevelType w:val="multilevel"/>
    <w:tmpl w:val="297A81D4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Yu Gothic UI Semilight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5914153">
    <w:abstractNumId w:val="7"/>
  </w:num>
  <w:num w:numId="2" w16cid:durableId="1310982992">
    <w:abstractNumId w:val="2"/>
  </w:num>
  <w:num w:numId="3" w16cid:durableId="202793301">
    <w:abstractNumId w:val="4"/>
  </w:num>
  <w:num w:numId="4" w16cid:durableId="2127772631">
    <w:abstractNumId w:val="6"/>
  </w:num>
  <w:num w:numId="5" w16cid:durableId="136386961">
    <w:abstractNumId w:val="8"/>
  </w:num>
  <w:num w:numId="6" w16cid:durableId="1889485686">
    <w:abstractNumId w:val="9"/>
  </w:num>
  <w:num w:numId="7" w16cid:durableId="1035040356">
    <w:abstractNumId w:val="5"/>
  </w:num>
  <w:num w:numId="8" w16cid:durableId="1980261209">
    <w:abstractNumId w:val="3"/>
  </w:num>
  <w:num w:numId="9" w16cid:durableId="329872599">
    <w:abstractNumId w:val="1"/>
  </w:num>
  <w:num w:numId="10" w16cid:durableId="5022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67"/>
    <w:rsid w:val="00107A67"/>
    <w:rsid w:val="00174C3B"/>
    <w:rsid w:val="002470A8"/>
    <w:rsid w:val="006A673F"/>
    <w:rsid w:val="00840F59"/>
    <w:rsid w:val="008D5780"/>
    <w:rsid w:val="00D9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461B"/>
  <w15:chartTrackingRefBased/>
  <w15:docId w15:val="{7F1F3EE8-5D6B-449F-A5FA-1EE01B1C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4</cp:revision>
  <dcterms:created xsi:type="dcterms:W3CDTF">2024-10-17T16:53:00Z</dcterms:created>
  <dcterms:modified xsi:type="dcterms:W3CDTF">2024-10-17T18:43:00Z</dcterms:modified>
</cp:coreProperties>
</file>